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仿宋_GB2312" w:hAnsi="ˎ̥" w:eastAsia="仿宋_GB2312"/>
          <w:color w:val="000000"/>
          <w:sz w:val="24"/>
          <w:szCs w:val="24"/>
        </w:rPr>
      </w:pPr>
      <w:r>
        <w:rPr>
          <w:rFonts w:hint="eastAsia" w:ascii="仿宋_GB2312" w:hAnsi="ˎ̥" w:eastAsia="仿宋_GB2312"/>
          <w:color w:val="000000"/>
          <w:sz w:val="24"/>
          <w:szCs w:val="24"/>
        </w:rPr>
        <w:t>附1：</w:t>
      </w:r>
    </w:p>
    <w:p>
      <w:pPr>
        <w:widowControl/>
        <w:shd w:val="clear" w:color="auto" w:fill="FFFFFF"/>
        <w:jc w:val="center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通知传阅单</w:t>
      </w:r>
    </w:p>
    <w:p>
      <w:pPr>
        <w:widowControl/>
        <w:shd w:val="clear" w:color="auto" w:fill="FFFFFF"/>
        <w:jc w:val="both"/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28"/>
          <w:szCs w:val="28"/>
          <w:lang w:eastAsia="zh-CN"/>
        </w:rPr>
        <w:t>备注：请在①②栏签名的同学，同时在③④⑤栏选择签名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szCs w:val="28"/>
                <w:lang w:eastAsia="zh-CN"/>
              </w:rPr>
              <w:t>①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首次申请生源地助学贷款学生签名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szCs w:val="28"/>
                <w:lang w:eastAsia="zh-CN"/>
              </w:rPr>
              <w:t>②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过去学年已办理并获生源地助学贷款，下一学年仍需办理学生签名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default" w:ascii="Calibri" w:hAnsi="Calibri" w:eastAsia="仿宋" w:cs="Calibri"/>
                <w:color w:val="000000"/>
                <w:szCs w:val="28"/>
                <w:lang w:eastAsia="zh-CN"/>
              </w:rPr>
              <w:t>③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申报家庭经济特别困难学生签名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  <w:lang w:eastAsia="zh-CN"/>
              </w:rPr>
              <w:t>④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申报家庭经济比较困难学生签名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  <w:lang w:eastAsia="zh-CN"/>
              </w:rPr>
              <w:t>⑤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申报家庭经济一般困难学生签名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237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Cs w:val="28"/>
              </w:rPr>
              <w:t>⑥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其他（不申报生源地助学贷款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和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家庭经济困难）学生签名</w:t>
            </w:r>
          </w:p>
        </w:tc>
        <w:tc>
          <w:tcPr>
            <w:tcW w:w="70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9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班长承诺：本班合计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名同学，经核实已全部由本人签名。其中，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有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  人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首次申请生源地助学贷款，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人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过去学年已办理并获生源地助学贷款、下一学年仍需办理；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    人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申请认定家庭经济特别困难学生，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人申请认定家庭经济比较困难学生，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 xml:space="preserve">   </w:t>
            </w:r>
            <w:r>
              <w:rPr>
                <w:rFonts w:ascii="仿宋" w:hAnsi="仿宋" w:eastAsia="仿宋"/>
                <w:color w:val="000000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Cs w:val="28"/>
              </w:rPr>
              <w:t>人申请认定家庭经济一般困难学生。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 xml:space="preserve">班长签名：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01" w:firstLineChars="199"/>
              <w:textAlignment w:val="auto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（20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年</w:t>
            </w:r>
            <w:bookmarkStart w:id="0" w:name="_Hlk18393371"/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月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18</w:t>
            </w:r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日下午4：00前交辅导员</w:t>
            </w:r>
            <w:bookmarkEnd w:id="0"/>
            <w:r>
              <w:rPr>
                <w:rFonts w:hint="eastAsia" w:ascii="仿宋" w:hAnsi="仿宋" w:eastAsia="仿宋"/>
                <w:color w:val="000000"/>
                <w:szCs w:val="28"/>
                <w:lang w:eastAsia="zh-CN"/>
              </w:rPr>
              <w:t>，同时请附申请助学贷款学生《生源地信用助学贷款信息采集表》和申请认定家庭经济困难学生《江苏省家庭经济困难学生认定暨国家教育资助申请表》）</w:t>
            </w:r>
          </w:p>
        </w:tc>
      </w:tr>
    </w:tbl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440" w:right="926" w:bottom="109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MDE5NzlkMGViNDVmNDY5ZmQyYTFkNDFiMWU0MjcifQ=="/>
  </w:docVars>
  <w:rsids>
    <w:rsidRoot w:val="42B62226"/>
    <w:rsid w:val="35326153"/>
    <w:rsid w:val="42B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w w:val="90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357</Words>
  <Characters>361</Characters>
  <Lines>0</Lines>
  <Paragraphs>0</Paragraphs>
  <TotalTime>0</TotalTime>
  <ScaleCrop>false</ScaleCrop>
  <LinksUpToDate>false</LinksUpToDate>
  <CharactersWithSpaces>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2023-05-25T01:33:00Z</dcterms:created>
  <dc:creator>lenovo</dc:creator>
  <cp:lastModifiedBy> UU </cp:lastModifiedBy>
  <dcterms:modified xsi:type="dcterms:W3CDTF">2024-06-13T14:58:26Z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57588656FA1042A3A36297FEA1C82DEA_11</vt:lpwstr>
  </property>
</Properties>
</file>