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南通大学</w:t>
      </w:r>
      <w:r>
        <w:rPr>
          <w:rFonts w:hint="eastAsia"/>
          <w:b/>
          <w:bCs/>
          <w:sz w:val="40"/>
          <w:szCs w:val="40"/>
          <w:lang w:eastAsia="zh-CN"/>
        </w:rPr>
        <w:t>启东校区自查自纠</w:t>
      </w:r>
      <w:r>
        <w:rPr>
          <w:rFonts w:hint="eastAsia"/>
          <w:b/>
          <w:bCs/>
          <w:sz w:val="40"/>
          <w:szCs w:val="40"/>
        </w:rPr>
        <w:t>表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4"/>
        <w:tblpPr w:leftFromText="180" w:rightFromText="180" w:vertAnchor="text" w:horzAnchor="margin" w:tblpX="108" w:tblpY="21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605"/>
        <w:gridCol w:w="2079"/>
        <w:gridCol w:w="4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检  查  内  容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发现的具体问题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整改责任、措施、时限、预案</w:t>
            </w:r>
            <w:r>
              <w:rPr>
                <w:rFonts w:hint="eastAsia" w:eastAsia="黑体"/>
                <w:sz w:val="28"/>
                <w:szCs w:val="28"/>
              </w:rPr>
              <w:t>落实</w:t>
            </w:r>
            <w:r>
              <w:rPr>
                <w:rFonts w:eastAsia="黑体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重点岗位消防安全责任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落实、人员是否按标准配备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安全宣传教育培训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定期开展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3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违规使用易燃可燃材料装修装饰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4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防火分隔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存在私自改设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消防疏散通道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畅通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违规存放易燃易爆危险品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消防设施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齐全、完好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电器设备是否按规范使用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电动自行车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违规停放、充电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日常管理机制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仿宋_GBK"/>
                <w:sz w:val="28"/>
                <w:szCs w:val="28"/>
              </w:rPr>
              <w:t>健全、台帐是否建立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11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是否有针对性建立本部门应急预案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12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实验室安全检查是否落实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13</w:t>
            </w:r>
          </w:p>
        </w:tc>
        <w:tc>
          <w:tcPr>
            <w:tcW w:w="6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</w:t>
            </w:r>
            <w:r>
              <w:rPr>
                <w:rFonts w:hint="eastAsia" w:eastAsia="方正仿宋_GBK"/>
                <w:sz w:val="28"/>
                <w:szCs w:val="28"/>
              </w:rPr>
              <w:t>消防安全</w:t>
            </w:r>
            <w:r>
              <w:rPr>
                <w:rFonts w:eastAsia="方正仿宋_GBK"/>
                <w:sz w:val="28"/>
                <w:szCs w:val="28"/>
              </w:rPr>
              <w:t>问题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4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注：如</w:t>
      </w:r>
      <w:r>
        <w:rPr>
          <w:rFonts w:hint="eastAsia"/>
          <w:sz w:val="32"/>
          <w:szCs w:val="28"/>
          <w:lang w:eastAsia="zh-CN"/>
        </w:rPr>
        <w:t>不涉及或者</w:t>
      </w:r>
      <w:r>
        <w:rPr>
          <w:rFonts w:hint="eastAsia"/>
          <w:sz w:val="32"/>
          <w:szCs w:val="28"/>
        </w:rPr>
        <w:t>没有相关问题，请在发现的具体问题相应表格内写“无”。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969F9"/>
    <w:rsid w:val="005F698D"/>
    <w:rsid w:val="006C1EF9"/>
    <w:rsid w:val="00832D74"/>
    <w:rsid w:val="0B45147C"/>
    <w:rsid w:val="16110736"/>
    <w:rsid w:val="22F969F9"/>
    <w:rsid w:val="344219BC"/>
    <w:rsid w:val="3E9060C0"/>
    <w:rsid w:val="659766EE"/>
    <w:rsid w:val="77515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52</Words>
  <Characters>299</Characters>
  <Lines>2</Lines>
  <Paragraphs>1</Paragraphs>
  <TotalTime>5</TotalTime>
  <ScaleCrop>false</ScaleCrop>
  <LinksUpToDate>false</LinksUpToDate>
  <CharactersWithSpaces>350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2019-11-21T08:42:00Z</dcterms:created>
  <dc:creator>贝克</dc:creator>
  <cp:lastModifiedBy>故乡</cp:lastModifiedBy>
  <cp:lastPrinted>2019-11-20T07:27:00Z</cp:lastPrinted>
  <dcterms:modified xsi:type="dcterms:W3CDTF">2019-11-26T05:19:28Z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