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409" w:rsidRDefault="00674EF3" w:rsidP="005D0DC9">
      <w:pPr>
        <w:jc w:val="center"/>
        <w:rPr>
          <w:rFonts w:asciiTheme="minorEastAsia" w:eastAsiaTheme="minorEastAsia" w:hAnsiTheme="minorEastAsia"/>
          <w:b/>
          <w:sz w:val="32"/>
          <w:szCs w:val="32"/>
        </w:rPr>
      </w:pPr>
      <w:r w:rsidRPr="0026431C">
        <w:rPr>
          <w:rFonts w:asciiTheme="minorEastAsia" w:eastAsiaTheme="minorEastAsia" w:hAnsiTheme="minorEastAsia" w:hint="eastAsia"/>
          <w:b/>
          <w:sz w:val="32"/>
          <w:szCs w:val="32"/>
        </w:rPr>
        <w:t>关于选拔推荐教师参加</w:t>
      </w:r>
      <w:r w:rsidR="001935E7" w:rsidRPr="0026431C">
        <w:rPr>
          <w:rFonts w:asciiTheme="minorEastAsia" w:eastAsiaTheme="minorEastAsia" w:hAnsiTheme="minorEastAsia" w:hint="eastAsia"/>
          <w:b/>
          <w:sz w:val="32"/>
          <w:szCs w:val="32"/>
        </w:rPr>
        <w:t>南通市</w:t>
      </w:r>
    </w:p>
    <w:p w:rsidR="00674EF3" w:rsidRPr="0026431C" w:rsidRDefault="001935E7" w:rsidP="00DC5409">
      <w:pPr>
        <w:jc w:val="center"/>
        <w:rPr>
          <w:rFonts w:asciiTheme="minorEastAsia" w:eastAsiaTheme="minorEastAsia" w:hAnsiTheme="minorEastAsia"/>
          <w:b/>
          <w:sz w:val="32"/>
          <w:szCs w:val="32"/>
        </w:rPr>
      </w:pPr>
      <w:r w:rsidRPr="0026431C">
        <w:rPr>
          <w:rFonts w:asciiTheme="minorEastAsia" w:eastAsiaTheme="minorEastAsia" w:hAnsiTheme="minorEastAsia" w:hint="eastAsia"/>
          <w:b/>
          <w:sz w:val="32"/>
          <w:szCs w:val="32"/>
        </w:rPr>
        <w:t>在通高校第四届教师技能大赛</w:t>
      </w:r>
      <w:r w:rsidR="00674EF3" w:rsidRPr="0026431C">
        <w:rPr>
          <w:rFonts w:asciiTheme="minorEastAsia" w:eastAsiaTheme="minorEastAsia" w:hAnsiTheme="minorEastAsia" w:hint="eastAsia"/>
          <w:b/>
          <w:sz w:val="32"/>
          <w:szCs w:val="32"/>
        </w:rPr>
        <w:t>的通知</w:t>
      </w:r>
    </w:p>
    <w:p w:rsidR="00674EF3" w:rsidRPr="005D0DC9" w:rsidRDefault="00674EF3"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noProof/>
          <w:sz w:val="28"/>
          <w:szCs w:val="28"/>
        </w:rPr>
        <mc:AlternateContent>
          <mc:Choice Requires="wps">
            <w:drawing>
              <wp:anchor distT="0" distB="0" distL="114300" distR="114300" simplePos="0" relativeHeight="251659264" behindDoc="0" locked="0" layoutInCell="1" allowOverlap="1" wp14:anchorId="4C4C4DF6" wp14:editId="2657AB1D">
                <wp:simplePos x="0" y="0"/>
                <wp:positionH relativeFrom="page">
                  <wp:posOffset>8212455</wp:posOffset>
                </wp:positionH>
                <wp:positionV relativeFrom="paragraph">
                  <wp:posOffset>363220</wp:posOffset>
                </wp:positionV>
                <wp:extent cx="1044575" cy="113030"/>
                <wp:effectExtent l="11430" t="10795" r="1079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4575" cy="1130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65pt,28.6pt" to="728.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" strokeweight="1.5pt">
                <w10:wrap anchorx="page"/>
              </v:line>
            </w:pict>
          </mc:Fallback>
        </mc:AlternateContent>
      </w:r>
    </w:p>
    <w:p w:rsidR="00674EF3" w:rsidRPr="005D0DC9" w:rsidRDefault="00674EF3" w:rsidP="005D0DC9">
      <w:pPr>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各院（室、中心）、部门、直属单位：</w:t>
      </w:r>
    </w:p>
    <w:p w:rsidR="005D0DC9" w:rsidRPr="005D0DC9" w:rsidRDefault="00674EF3"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noProof/>
          <w:sz w:val="28"/>
          <w:szCs w:val="28"/>
        </w:rPr>
        <mc:AlternateContent>
          <mc:Choice Requires="wps">
            <w:drawing>
              <wp:anchor distT="0" distB="0" distL="114300" distR="114300" simplePos="0" relativeHeight="251660288" behindDoc="0" locked="0" layoutInCell="1" allowOverlap="1" wp14:anchorId="0C4C3BB9" wp14:editId="639BE6EC">
                <wp:simplePos x="0" y="0"/>
                <wp:positionH relativeFrom="page">
                  <wp:posOffset>8212455</wp:posOffset>
                </wp:positionH>
                <wp:positionV relativeFrom="paragraph">
                  <wp:posOffset>363220</wp:posOffset>
                </wp:positionV>
                <wp:extent cx="1044575" cy="271780"/>
                <wp:effectExtent l="11430" t="10795" r="10795"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4575" cy="2717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65pt,28.6pt" to="728.9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" strokeweight="1.5pt">
                <w10:wrap anchorx="page"/>
              </v:line>
            </w:pict>
          </mc:Fallback>
        </mc:AlternateContent>
      </w:r>
      <w:r w:rsidRPr="005D0DC9">
        <w:rPr>
          <w:rFonts w:asciiTheme="minorEastAsia" w:eastAsiaTheme="minorEastAsia" w:hAnsiTheme="minorEastAsia" w:hint="eastAsia"/>
          <w:sz w:val="28"/>
          <w:szCs w:val="28"/>
        </w:rPr>
        <w:t>根据《</w:t>
      </w:r>
      <w:r w:rsidR="006B29B3" w:rsidRPr="005D0DC9">
        <w:rPr>
          <w:rFonts w:asciiTheme="minorEastAsia" w:eastAsiaTheme="minorEastAsia" w:hAnsiTheme="minorEastAsia" w:hint="eastAsia"/>
          <w:sz w:val="28"/>
          <w:szCs w:val="28"/>
        </w:rPr>
        <w:t>市教育工会关于举办南通市在通高校第四届教师技能大赛的通知</w:t>
      </w:r>
      <w:r w:rsidRPr="005D0DC9">
        <w:rPr>
          <w:rFonts w:asciiTheme="minorEastAsia" w:eastAsiaTheme="minorEastAsia" w:hAnsiTheme="minorEastAsia" w:hint="eastAsia"/>
          <w:sz w:val="28"/>
          <w:szCs w:val="28"/>
        </w:rPr>
        <w:t>》</w:t>
      </w:r>
      <w:r w:rsidR="006B29B3" w:rsidRPr="005D0DC9">
        <w:rPr>
          <w:rFonts w:asciiTheme="minorEastAsia" w:eastAsiaTheme="minorEastAsia" w:hAnsiTheme="minorEastAsia" w:hint="eastAsia"/>
          <w:sz w:val="28"/>
          <w:szCs w:val="28"/>
        </w:rPr>
        <w:t>（</w:t>
      </w:r>
      <w:r w:rsidR="006B29B3" w:rsidRPr="005D0DC9">
        <w:rPr>
          <w:rFonts w:asciiTheme="minorEastAsia" w:eastAsiaTheme="minorEastAsia" w:hAnsiTheme="minorEastAsia"/>
          <w:sz w:val="28"/>
          <w:szCs w:val="28"/>
        </w:rPr>
        <w:t>通教工〔2021〕</w:t>
      </w:r>
      <w:r w:rsidR="006B29B3" w:rsidRPr="005D0DC9">
        <w:rPr>
          <w:rFonts w:asciiTheme="minorEastAsia" w:eastAsiaTheme="minorEastAsia" w:hAnsiTheme="minorEastAsia" w:hint="eastAsia"/>
          <w:sz w:val="28"/>
          <w:szCs w:val="28"/>
        </w:rPr>
        <w:t>41</w:t>
      </w:r>
      <w:r w:rsidR="006B29B3" w:rsidRPr="005D0DC9">
        <w:rPr>
          <w:rFonts w:asciiTheme="minorEastAsia" w:eastAsiaTheme="minorEastAsia" w:hAnsiTheme="minorEastAsia"/>
          <w:sz w:val="28"/>
          <w:szCs w:val="28"/>
        </w:rPr>
        <w:t>号</w:t>
      </w:r>
      <w:r w:rsidR="00F967C6">
        <w:rPr>
          <w:rFonts w:asciiTheme="minorEastAsia" w:eastAsiaTheme="minorEastAsia" w:hAnsiTheme="minorEastAsia" w:hint="eastAsia"/>
          <w:sz w:val="28"/>
          <w:szCs w:val="28"/>
        </w:rPr>
        <w:t>，附件1</w:t>
      </w:r>
      <w:r w:rsidR="006B29B3" w:rsidRPr="005D0DC9">
        <w:rPr>
          <w:rFonts w:asciiTheme="minorEastAsia" w:eastAsiaTheme="minorEastAsia" w:hAnsiTheme="minorEastAsia" w:hint="eastAsia"/>
          <w:sz w:val="28"/>
          <w:szCs w:val="28"/>
        </w:rPr>
        <w:t>）</w:t>
      </w:r>
      <w:r w:rsidRPr="005D0DC9">
        <w:rPr>
          <w:rFonts w:asciiTheme="minorEastAsia" w:eastAsiaTheme="minorEastAsia" w:hAnsiTheme="minorEastAsia" w:hint="eastAsia"/>
          <w:sz w:val="28"/>
          <w:szCs w:val="28"/>
        </w:rPr>
        <w:t>精神，现就我校选拔推荐教师参加</w:t>
      </w:r>
      <w:r w:rsidR="006B29B3" w:rsidRPr="005D0DC9">
        <w:rPr>
          <w:rFonts w:asciiTheme="minorEastAsia" w:eastAsiaTheme="minorEastAsia" w:hAnsiTheme="minorEastAsia" w:hint="eastAsia"/>
          <w:sz w:val="28"/>
          <w:szCs w:val="28"/>
        </w:rPr>
        <w:t>南通市在通高校第四届教师技能大赛</w:t>
      </w:r>
      <w:r w:rsidRPr="005D0DC9">
        <w:rPr>
          <w:rFonts w:asciiTheme="minorEastAsia" w:eastAsiaTheme="minorEastAsia" w:hAnsiTheme="minorEastAsia" w:hint="eastAsia"/>
          <w:sz w:val="28"/>
          <w:szCs w:val="28"/>
        </w:rPr>
        <w:t>的有关事项通知如下：</w:t>
      </w:r>
    </w:p>
    <w:p w:rsidR="005D0DC9" w:rsidRPr="002B7A15" w:rsidRDefault="001935E7" w:rsidP="00A55D6E">
      <w:pPr>
        <w:spacing w:beforeLines="50" w:before="156"/>
        <w:ind w:firstLineChars="200" w:firstLine="562"/>
        <w:rPr>
          <w:rFonts w:ascii="黑体" w:eastAsia="黑体" w:hAnsi="黑体"/>
          <w:b/>
          <w:sz w:val="28"/>
          <w:szCs w:val="28"/>
        </w:rPr>
      </w:pPr>
      <w:r w:rsidRPr="002B7A15">
        <w:rPr>
          <w:rFonts w:ascii="黑体" w:eastAsia="黑体" w:hAnsi="黑体" w:hint="eastAsia"/>
          <w:b/>
          <w:sz w:val="28"/>
          <w:szCs w:val="28"/>
        </w:rPr>
        <w:t>一</w:t>
      </w:r>
      <w:r w:rsidR="009D3B71" w:rsidRPr="002B7A15">
        <w:rPr>
          <w:rFonts w:ascii="黑体" w:eastAsia="黑体" w:hAnsi="黑体" w:hint="eastAsia"/>
          <w:b/>
          <w:sz w:val="28"/>
          <w:szCs w:val="28"/>
        </w:rPr>
        <w:t>、</w:t>
      </w:r>
      <w:r w:rsidR="00025BC3" w:rsidRPr="002B7A15">
        <w:rPr>
          <w:rFonts w:ascii="黑体" w:eastAsia="黑体" w:hAnsi="黑体" w:hint="eastAsia"/>
          <w:b/>
          <w:sz w:val="28"/>
          <w:szCs w:val="28"/>
        </w:rPr>
        <w:t>参赛对象</w:t>
      </w:r>
    </w:p>
    <w:p w:rsidR="00F337F6" w:rsidRDefault="00025BC3"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我校在职教师</w:t>
      </w:r>
      <w:r w:rsidRPr="005D0DC9">
        <w:rPr>
          <w:rFonts w:asciiTheme="minorEastAsia" w:eastAsiaTheme="minorEastAsia" w:hAnsiTheme="minorEastAsia"/>
          <w:sz w:val="28"/>
          <w:szCs w:val="28"/>
        </w:rPr>
        <w:t>个人或教学团队</w:t>
      </w:r>
      <w:r w:rsidRPr="005D0DC9">
        <w:rPr>
          <w:rFonts w:asciiTheme="minorEastAsia" w:eastAsiaTheme="minorEastAsia" w:hAnsiTheme="minorEastAsia" w:hint="eastAsia"/>
          <w:sz w:val="28"/>
          <w:szCs w:val="28"/>
        </w:rPr>
        <w:t>均可提交作品报名。</w:t>
      </w:r>
      <w:r w:rsidRPr="005D0DC9">
        <w:rPr>
          <w:rFonts w:asciiTheme="minorEastAsia" w:eastAsiaTheme="minorEastAsia" w:hAnsiTheme="minorEastAsia"/>
          <w:sz w:val="28"/>
          <w:szCs w:val="28"/>
        </w:rPr>
        <w:t>以教学团队名义报名时团队成员</w:t>
      </w:r>
      <w:r w:rsidRPr="005D0DC9">
        <w:rPr>
          <w:rFonts w:asciiTheme="minorEastAsia" w:eastAsiaTheme="minorEastAsia" w:hAnsiTheme="minorEastAsia" w:hint="eastAsia"/>
          <w:sz w:val="28"/>
          <w:szCs w:val="28"/>
        </w:rPr>
        <w:t>均</w:t>
      </w:r>
      <w:r w:rsidRPr="005D0DC9">
        <w:rPr>
          <w:rFonts w:asciiTheme="minorEastAsia" w:eastAsiaTheme="minorEastAsia" w:hAnsiTheme="minorEastAsia"/>
          <w:sz w:val="28"/>
          <w:szCs w:val="28"/>
        </w:rPr>
        <w:t>须为</w:t>
      </w:r>
      <w:r w:rsidRPr="005D0DC9">
        <w:rPr>
          <w:rFonts w:asciiTheme="minorEastAsia" w:eastAsiaTheme="minorEastAsia" w:hAnsiTheme="minorEastAsia" w:hint="eastAsia"/>
          <w:sz w:val="28"/>
          <w:szCs w:val="28"/>
        </w:rPr>
        <w:t>我校</w:t>
      </w:r>
      <w:r w:rsidRPr="005D0DC9">
        <w:rPr>
          <w:rFonts w:asciiTheme="minorEastAsia" w:eastAsiaTheme="minorEastAsia" w:hAnsiTheme="minorEastAsia"/>
          <w:sz w:val="28"/>
          <w:szCs w:val="28"/>
        </w:rPr>
        <w:t>在职教师，成员不超过3人，以主讲教师（第一完成人）进行教学。参赛作品的第一完成人不得跨组报名参赛，且在本组只能提交1</w:t>
      </w:r>
      <w:r w:rsidRPr="005D0DC9">
        <w:rPr>
          <w:rFonts w:asciiTheme="minorEastAsia" w:eastAsiaTheme="minorEastAsia" w:hAnsiTheme="minorEastAsia" w:hint="eastAsia"/>
          <w:sz w:val="28"/>
          <w:szCs w:val="28"/>
        </w:rPr>
        <w:t>项</w:t>
      </w:r>
      <w:r w:rsidRPr="005D0DC9">
        <w:rPr>
          <w:rFonts w:asciiTheme="minorEastAsia" w:eastAsiaTheme="minorEastAsia" w:hAnsiTheme="minorEastAsia"/>
          <w:sz w:val="28"/>
          <w:szCs w:val="28"/>
        </w:rPr>
        <w:t>参赛作品。</w:t>
      </w:r>
    </w:p>
    <w:p w:rsidR="00025BC3" w:rsidRPr="005D0DC9" w:rsidRDefault="00F337F6" w:rsidP="005D0DC9">
      <w:pPr>
        <w:ind w:firstLineChars="200" w:firstLine="560"/>
        <w:rPr>
          <w:rFonts w:asciiTheme="minorEastAsia" w:eastAsiaTheme="minorEastAsia" w:hAnsiTheme="minorEastAsia"/>
          <w:sz w:val="28"/>
          <w:szCs w:val="28"/>
        </w:rPr>
      </w:pPr>
      <w:r w:rsidRPr="00F337F6">
        <w:rPr>
          <w:rFonts w:asciiTheme="minorEastAsia" w:eastAsiaTheme="minorEastAsia" w:hAnsiTheme="minorEastAsia" w:hint="eastAsia"/>
          <w:sz w:val="28"/>
          <w:szCs w:val="28"/>
        </w:rPr>
        <w:t>已获得市厅级及以上微课比赛奖项的作品不可重复申报</w:t>
      </w:r>
      <w:r w:rsidR="000478E7">
        <w:rPr>
          <w:rFonts w:asciiTheme="minorEastAsia" w:eastAsiaTheme="minorEastAsia" w:hAnsiTheme="minorEastAsia" w:hint="eastAsia"/>
          <w:sz w:val="28"/>
          <w:szCs w:val="28"/>
        </w:rPr>
        <w:t>。</w:t>
      </w:r>
    </w:p>
    <w:p w:rsidR="005D0DC9" w:rsidRPr="002B7A15" w:rsidRDefault="00301DFC" w:rsidP="00A55D6E">
      <w:pPr>
        <w:spacing w:beforeLines="50" w:before="156"/>
        <w:ind w:firstLineChars="200" w:firstLine="562"/>
        <w:rPr>
          <w:rFonts w:ascii="黑体" w:eastAsia="黑体" w:hAnsi="黑体"/>
          <w:b/>
          <w:sz w:val="28"/>
          <w:szCs w:val="28"/>
        </w:rPr>
      </w:pPr>
      <w:r w:rsidRPr="002B7A15">
        <w:rPr>
          <w:rFonts w:ascii="黑体" w:eastAsia="黑体" w:hAnsi="黑体" w:hint="eastAsia"/>
          <w:b/>
          <w:sz w:val="28"/>
          <w:szCs w:val="28"/>
        </w:rPr>
        <w:t>二、选拔推荐内容</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本次大赛</w:t>
      </w:r>
      <w:proofErr w:type="gramStart"/>
      <w:r w:rsidRPr="005D0DC9">
        <w:rPr>
          <w:rFonts w:asciiTheme="minorEastAsia" w:eastAsiaTheme="minorEastAsia" w:hAnsiTheme="minorEastAsia" w:hint="eastAsia"/>
          <w:sz w:val="28"/>
          <w:szCs w:val="28"/>
        </w:rPr>
        <w:t>为微课比赛</w:t>
      </w:r>
      <w:proofErr w:type="gramEnd"/>
      <w:r w:rsidRPr="005D0DC9">
        <w:rPr>
          <w:rFonts w:asciiTheme="minorEastAsia" w:eastAsiaTheme="minorEastAsia" w:hAnsiTheme="minorEastAsia" w:hint="eastAsia"/>
          <w:sz w:val="28"/>
          <w:szCs w:val="28"/>
        </w:rPr>
        <w:t>。</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（一）</w:t>
      </w:r>
      <w:proofErr w:type="gramStart"/>
      <w:r w:rsidRPr="005D0DC9">
        <w:rPr>
          <w:rFonts w:asciiTheme="minorEastAsia" w:eastAsiaTheme="minorEastAsia" w:hAnsiTheme="minorEastAsia" w:hint="eastAsia"/>
          <w:sz w:val="28"/>
          <w:szCs w:val="28"/>
        </w:rPr>
        <w:t>微课是</w:t>
      </w:r>
      <w:proofErr w:type="gramEnd"/>
      <w:r w:rsidRPr="005D0DC9">
        <w:rPr>
          <w:rFonts w:asciiTheme="minorEastAsia" w:eastAsiaTheme="minorEastAsia" w:hAnsiTheme="minorEastAsia" w:hint="eastAsia"/>
          <w:sz w:val="28"/>
          <w:szCs w:val="28"/>
        </w:rPr>
        <w:t>指以视频为主要载体记录教师围绕某个知识点或教学环节开展的简短、完整的教学活动。</w:t>
      </w:r>
      <w:proofErr w:type="gramStart"/>
      <w:r w:rsidRPr="005D0DC9">
        <w:rPr>
          <w:rFonts w:asciiTheme="minorEastAsia" w:eastAsiaTheme="minorEastAsia" w:hAnsiTheme="minorEastAsia" w:hint="eastAsia"/>
          <w:sz w:val="28"/>
          <w:szCs w:val="28"/>
        </w:rPr>
        <w:t>微课要</w:t>
      </w:r>
      <w:proofErr w:type="gramEnd"/>
      <w:r w:rsidRPr="005D0DC9">
        <w:rPr>
          <w:rFonts w:asciiTheme="minorEastAsia" w:eastAsiaTheme="minorEastAsia" w:hAnsiTheme="minorEastAsia" w:hint="eastAsia"/>
          <w:sz w:val="28"/>
          <w:szCs w:val="28"/>
        </w:rPr>
        <w:t>包含明确的教学目标，充分体现具有高等教育特色的教学活动设计。核心内容是课堂教学视频（课例片段），同时还包含与该教学主题相关的教学设计、素材课件、教学反思、练习测试及学生反馈、教师点评等教学支持资源，它们以一定的结构关系和呈现方式共同营造了一个主题突出的资源单元应用环境。</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lastRenderedPageBreak/>
        <w:t>（二）组别</w:t>
      </w:r>
      <w:r w:rsidRPr="005D0DC9">
        <w:rPr>
          <w:rFonts w:asciiTheme="minorEastAsia" w:eastAsiaTheme="minorEastAsia" w:hAnsiTheme="minorEastAsia"/>
          <w:sz w:val="28"/>
          <w:szCs w:val="28"/>
        </w:rPr>
        <w:t>设置</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1.</w:t>
      </w:r>
      <w:r w:rsidRPr="005D0DC9">
        <w:rPr>
          <w:rFonts w:asciiTheme="minorEastAsia" w:eastAsiaTheme="minorEastAsia" w:hAnsiTheme="minorEastAsia"/>
          <w:sz w:val="28"/>
          <w:szCs w:val="28"/>
        </w:rPr>
        <w:t>专业课程一组（</w:t>
      </w:r>
      <w:r w:rsidRPr="005D0DC9">
        <w:rPr>
          <w:rFonts w:asciiTheme="minorEastAsia" w:eastAsiaTheme="minorEastAsia" w:hAnsiTheme="minorEastAsia" w:hint="eastAsia"/>
          <w:sz w:val="28"/>
          <w:szCs w:val="28"/>
        </w:rPr>
        <w:t>文、史、经、管、哲、艺、教</w:t>
      </w:r>
      <w:r w:rsidRPr="005D0DC9">
        <w:rPr>
          <w:rFonts w:asciiTheme="minorEastAsia" w:eastAsiaTheme="minorEastAsia" w:hAnsiTheme="minorEastAsia"/>
          <w:sz w:val="28"/>
          <w:szCs w:val="28"/>
        </w:rPr>
        <w:t>类）</w:t>
      </w:r>
      <w:r w:rsidRPr="005D0DC9">
        <w:rPr>
          <w:rFonts w:asciiTheme="minorEastAsia" w:eastAsiaTheme="minorEastAsia" w:hAnsiTheme="minorEastAsia" w:hint="eastAsia"/>
          <w:sz w:val="28"/>
          <w:szCs w:val="28"/>
        </w:rPr>
        <w:t>。</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2.</w:t>
      </w:r>
      <w:r w:rsidRPr="005D0DC9">
        <w:rPr>
          <w:rFonts w:asciiTheme="minorEastAsia" w:eastAsiaTheme="minorEastAsia" w:hAnsiTheme="minorEastAsia"/>
          <w:sz w:val="28"/>
          <w:szCs w:val="28"/>
        </w:rPr>
        <w:t>专业课程二组（</w:t>
      </w:r>
      <w:r w:rsidRPr="005D0DC9">
        <w:rPr>
          <w:rFonts w:asciiTheme="minorEastAsia" w:eastAsiaTheme="minorEastAsia" w:hAnsiTheme="minorEastAsia" w:hint="eastAsia"/>
          <w:sz w:val="28"/>
          <w:szCs w:val="28"/>
        </w:rPr>
        <w:t>理、工、农、</w:t>
      </w:r>
      <w:proofErr w:type="gramStart"/>
      <w:r w:rsidRPr="005D0DC9">
        <w:rPr>
          <w:rFonts w:asciiTheme="minorEastAsia" w:eastAsiaTheme="minorEastAsia" w:hAnsiTheme="minorEastAsia" w:hint="eastAsia"/>
          <w:sz w:val="28"/>
          <w:szCs w:val="28"/>
        </w:rPr>
        <w:t>医</w:t>
      </w:r>
      <w:proofErr w:type="gramEnd"/>
      <w:r w:rsidRPr="005D0DC9">
        <w:rPr>
          <w:rFonts w:asciiTheme="minorEastAsia" w:eastAsiaTheme="minorEastAsia" w:hAnsiTheme="minorEastAsia" w:hint="eastAsia"/>
          <w:sz w:val="28"/>
          <w:szCs w:val="28"/>
        </w:rPr>
        <w:t>类</w:t>
      </w:r>
      <w:r w:rsidRPr="005D0DC9">
        <w:rPr>
          <w:rFonts w:asciiTheme="minorEastAsia" w:eastAsiaTheme="minorEastAsia" w:hAnsiTheme="minorEastAsia"/>
          <w:sz w:val="28"/>
          <w:szCs w:val="28"/>
        </w:rPr>
        <w:t>）</w:t>
      </w:r>
      <w:r w:rsidRPr="005D0DC9">
        <w:rPr>
          <w:rFonts w:asciiTheme="minorEastAsia" w:eastAsiaTheme="minorEastAsia" w:hAnsiTheme="minorEastAsia" w:hint="eastAsia"/>
          <w:sz w:val="28"/>
          <w:szCs w:val="28"/>
        </w:rPr>
        <w:t>。</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3.公共</w:t>
      </w:r>
      <w:r w:rsidRPr="005D0DC9">
        <w:rPr>
          <w:rFonts w:asciiTheme="minorEastAsia" w:eastAsiaTheme="minorEastAsia" w:hAnsiTheme="minorEastAsia"/>
          <w:sz w:val="28"/>
          <w:szCs w:val="28"/>
        </w:rPr>
        <w:t>基础</w:t>
      </w:r>
      <w:r w:rsidRPr="005D0DC9">
        <w:rPr>
          <w:rFonts w:asciiTheme="minorEastAsia" w:eastAsiaTheme="minorEastAsia" w:hAnsiTheme="minorEastAsia" w:hint="eastAsia"/>
          <w:sz w:val="28"/>
          <w:szCs w:val="28"/>
        </w:rPr>
        <w:t>课程组。</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组别</w:t>
      </w:r>
      <w:r w:rsidRPr="005D0DC9">
        <w:rPr>
          <w:rFonts w:asciiTheme="minorEastAsia" w:eastAsiaTheme="minorEastAsia" w:hAnsiTheme="minorEastAsia"/>
          <w:sz w:val="28"/>
          <w:szCs w:val="28"/>
        </w:rPr>
        <w:t>划分</w:t>
      </w:r>
      <w:r w:rsidRPr="005D0DC9">
        <w:rPr>
          <w:rFonts w:asciiTheme="minorEastAsia" w:eastAsiaTheme="minorEastAsia" w:hAnsiTheme="minorEastAsia" w:hint="eastAsia"/>
          <w:sz w:val="28"/>
          <w:szCs w:val="28"/>
        </w:rPr>
        <w:t>应为参赛</w:t>
      </w:r>
      <w:r w:rsidRPr="005D0DC9">
        <w:rPr>
          <w:rFonts w:asciiTheme="minorEastAsia" w:eastAsiaTheme="minorEastAsia" w:hAnsiTheme="minorEastAsia"/>
          <w:sz w:val="28"/>
          <w:szCs w:val="28"/>
        </w:rPr>
        <w:t>课程所属</w:t>
      </w:r>
      <w:r w:rsidRPr="005D0DC9">
        <w:rPr>
          <w:rFonts w:asciiTheme="minorEastAsia" w:eastAsiaTheme="minorEastAsia" w:hAnsiTheme="minorEastAsia" w:hint="eastAsia"/>
          <w:sz w:val="28"/>
          <w:szCs w:val="28"/>
        </w:rPr>
        <w:t>学科</w:t>
      </w:r>
      <w:r w:rsidRPr="005D0DC9">
        <w:rPr>
          <w:rFonts w:asciiTheme="minorEastAsia" w:eastAsiaTheme="minorEastAsia" w:hAnsiTheme="minorEastAsia"/>
          <w:sz w:val="28"/>
          <w:szCs w:val="28"/>
        </w:rPr>
        <w:t>门类或专业大类，具体见</w:t>
      </w:r>
      <w:r w:rsidR="00172E34">
        <w:rPr>
          <w:rFonts w:asciiTheme="minorEastAsia" w:eastAsiaTheme="minorEastAsia" w:hAnsiTheme="minorEastAsia" w:hint="eastAsia"/>
          <w:sz w:val="28"/>
          <w:szCs w:val="28"/>
        </w:rPr>
        <w:t>《</w:t>
      </w:r>
      <w:r w:rsidRPr="005D0DC9">
        <w:rPr>
          <w:rFonts w:asciiTheme="minorEastAsia" w:eastAsiaTheme="minorEastAsia" w:hAnsiTheme="minorEastAsia" w:hint="eastAsia"/>
          <w:sz w:val="28"/>
          <w:szCs w:val="28"/>
        </w:rPr>
        <w:t>普通高等学校本科专业目录（2012）</w:t>
      </w:r>
      <w:r w:rsidR="00172E34">
        <w:rPr>
          <w:rFonts w:asciiTheme="minorEastAsia" w:eastAsiaTheme="minorEastAsia" w:hAnsiTheme="minorEastAsia" w:hint="eastAsia"/>
          <w:sz w:val="28"/>
          <w:szCs w:val="28"/>
        </w:rPr>
        <w:t>》</w:t>
      </w:r>
      <w:r w:rsidRPr="005D0DC9">
        <w:rPr>
          <w:rFonts w:asciiTheme="minorEastAsia" w:eastAsiaTheme="minorEastAsia" w:hAnsiTheme="minorEastAsia"/>
          <w:sz w:val="28"/>
          <w:szCs w:val="28"/>
        </w:rPr>
        <w:t>。</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（三）</w:t>
      </w:r>
      <w:r w:rsidR="00172E34">
        <w:rPr>
          <w:rFonts w:asciiTheme="minorEastAsia" w:eastAsiaTheme="minorEastAsia" w:hAnsiTheme="minorEastAsia" w:hint="eastAsia"/>
          <w:sz w:val="28"/>
          <w:szCs w:val="28"/>
        </w:rPr>
        <w:t>作品</w:t>
      </w:r>
      <w:r w:rsidRPr="005D0DC9">
        <w:rPr>
          <w:rFonts w:asciiTheme="minorEastAsia" w:eastAsiaTheme="minorEastAsia" w:hAnsiTheme="minorEastAsia" w:hint="eastAsia"/>
          <w:sz w:val="28"/>
          <w:szCs w:val="28"/>
        </w:rPr>
        <w:t>要求</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参赛教师提交</w:t>
      </w:r>
      <w:proofErr w:type="gramStart"/>
      <w:r w:rsidRPr="005D0DC9">
        <w:rPr>
          <w:rFonts w:asciiTheme="minorEastAsia" w:eastAsiaTheme="minorEastAsia" w:hAnsiTheme="minorEastAsia" w:hint="eastAsia"/>
          <w:sz w:val="28"/>
          <w:szCs w:val="28"/>
        </w:rPr>
        <w:t>的微课作品</w:t>
      </w:r>
      <w:proofErr w:type="gramEnd"/>
      <w:r w:rsidRPr="005D0DC9">
        <w:rPr>
          <w:rFonts w:asciiTheme="minorEastAsia" w:eastAsiaTheme="minorEastAsia" w:hAnsiTheme="minorEastAsia" w:hint="eastAsia"/>
          <w:sz w:val="28"/>
          <w:szCs w:val="28"/>
        </w:rPr>
        <w:t>，应符合人才培养需要，充分体现高等教育教学特色。参赛教师根据所选的知识点或技能点的教学要求和学生特点，按照先进教学理念进行教学设计。授课过程中要充分合理运用各种现代教育技术手段（如二维、三维动画、经济生活及生产企业一线实拍视频、HTML页面以及PPT等），充分运用各种教学设备和仪器。</w:t>
      </w:r>
      <w:proofErr w:type="gramStart"/>
      <w:r w:rsidRPr="005D0DC9">
        <w:rPr>
          <w:rFonts w:asciiTheme="minorEastAsia" w:eastAsiaTheme="minorEastAsia" w:hAnsiTheme="minorEastAsia" w:hint="eastAsia"/>
          <w:sz w:val="28"/>
          <w:szCs w:val="28"/>
        </w:rPr>
        <w:t>参赛微课作品</w:t>
      </w:r>
      <w:proofErr w:type="gramEnd"/>
      <w:r w:rsidRPr="005D0DC9">
        <w:rPr>
          <w:rFonts w:asciiTheme="minorEastAsia" w:eastAsiaTheme="minorEastAsia" w:hAnsiTheme="minorEastAsia" w:hint="eastAsia"/>
          <w:sz w:val="28"/>
          <w:szCs w:val="28"/>
        </w:rPr>
        <w:t>时长不超过15分钟。鼓励简明易懂、短小精悍、特色鲜明</w:t>
      </w:r>
      <w:proofErr w:type="gramStart"/>
      <w:r w:rsidRPr="005D0DC9">
        <w:rPr>
          <w:rFonts w:asciiTheme="minorEastAsia" w:eastAsiaTheme="minorEastAsia" w:hAnsiTheme="minorEastAsia" w:hint="eastAsia"/>
          <w:sz w:val="28"/>
          <w:szCs w:val="28"/>
        </w:rPr>
        <w:t>的微课作品</w:t>
      </w:r>
      <w:proofErr w:type="gramEnd"/>
      <w:r w:rsidRPr="005D0DC9">
        <w:rPr>
          <w:rFonts w:asciiTheme="minorEastAsia" w:eastAsiaTheme="minorEastAsia" w:hAnsiTheme="minorEastAsia" w:hint="eastAsia"/>
          <w:sz w:val="28"/>
          <w:szCs w:val="28"/>
        </w:rPr>
        <w:t>。参赛时请同时提供教学设计文本、演示文稿（PPT），以及微课中使用到的动画、视频、习题、图片等辅助材料。</w:t>
      </w:r>
    </w:p>
    <w:p w:rsidR="00A42F39" w:rsidRPr="002B7A15" w:rsidRDefault="002B7A15" w:rsidP="00A55D6E">
      <w:pPr>
        <w:spacing w:beforeLines="50" w:before="156"/>
        <w:ind w:firstLineChars="200" w:firstLine="562"/>
        <w:rPr>
          <w:rFonts w:ascii="黑体" w:eastAsia="黑体" w:hAnsi="黑体"/>
          <w:b/>
          <w:sz w:val="28"/>
          <w:szCs w:val="28"/>
        </w:rPr>
      </w:pPr>
      <w:r w:rsidRPr="002B7A15">
        <w:rPr>
          <w:rFonts w:ascii="黑体" w:eastAsia="黑体" w:hAnsi="黑体" w:hint="eastAsia"/>
          <w:b/>
          <w:sz w:val="28"/>
          <w:szCs w:val="28"/>
        </w:rPr>
        <w:t>三</w:t>
      </w:r>
      <w:r w:rsidR="00A42F39" w:rsidRPr="002B7A15">
        <w:rPr>
          <w:rFonts w:ascii="黑体" w:eastAsia="黑体" w:hAnsi="黑体" w:hint="eastAsia"/>
          <w:b/>
          <w:sz w:val="28"/>
          <w:szCs w:val="28"/>
        </w:rPr>
        <w:t>、选拔推荐程序</w:t>
      </w:r>
    </w:p>
    <w:p w:rsidR="00A42F39" w:rsidRPr="005D0DC9" w:rsidRDefault="002478A5" w:rsidP="005D0DC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172E34">
        <w:rPr>
          <w:rFonts w:asciiTheme="minorEastAsia" w:eastAsiaTheme="minorEastAsia" w:hAnsiTheme="minorEastAsia" w:hint="eastAsia"/>
          <w:sz w:val="28"/>
          <w:szCs w:val="28"/>
        </w:rPr>
        <w:t>二级单位推荐。</w:t>
      </w:r>
      <w:r w:rsidR="00A42F39" w:rsidRPr="005D0DC9">
        <w:rPr>
          <w:rFonts w:asciiTheme="minorEastAsia" w:eastAsiaTheme="minorEastAsia" w:hAnsiTheme="minorEastAsia" w:hint="eastAsia"/>
          <w:sz w:val="28"/>
          <w:szCs w:val="28"/>
        </w:rPr>
        <w:t>各二级单位按照通知要求，</w:t>
      </w:r>
      <w:r w:rsidR="00422EA2">
        <w:rPr>
          <w:rFonts w:asciiTheme="minorEastAsia" w:eastAsiaTheme="minorEastAsia" w:hAnsiTheme="minorEastAsia" w:hint="eastAsia"/>
          <w:sz w:val="28"/>
          <w:szCs w:val="28"/>
        </w:rPr>
        <w:t>遴选</w:t>
      </w:r>
      <w:r w:rsidR="00025BC3" w:rsidRPr="005D0DC9">
        <w:rPr>
          <w:rFonts w:asciiTheme="minorEastAsia" w:eastAsiaTheme="minorEastAsia" w:hAnsiTheme="minorEastAsia" w:hint="eastAsia"/>
          <w:sz w:val="28"/>
          <w:szCs w:val="28"/>
        </w:rPr>
        <w:t>推荐不超过1项作品；</w:t>
      </w:r>
    </w:p>
    <w:p w:rsidR="00A42F39" w:rsidRPr="005D0DC9" w:rsidRDefault="002478A5" w:rsidP="005D0DC9">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172E34">
        <w:rPr>
          <w:rFonts w:asciiTheme="minorEastAsia" w:eastAsiaTheme="minorEastAsia" w:hAnsiTheme="minorEastAsia" w:hint="eastAsia"/>
          <w:sz w:val="28"/>
          <w:szCs w:val="28"/>
        </w:rPr>
        <w:t>专家评选。</w:t>
      </w:r>
      <w:r w:rsidR="001935E7" w:rsidRPr="005D0DC9">
        <w:rPr>
          <w:rFonts w:asciiTheme="minorEastAsia" w:eastAsiaTheme="minorEastAsia" w:hAnsiTheme="minorEastAsia" w:hint="eastAsia"/>
          <w:sz w:val="28"/>
          <w:szCs w:val="28"/>
        </w:rPr>
        <w:t>学校组织专家评选，</w:t>
      </w:r>
      <w:r w:rsidR="00025BC3" w:rsidRPr="005D0DC9">
        <w:rPr>
          <w:rFonts w:asciiTheme="minorEastAsia" w:eastAsiaTheme="minorEastAsia" w:hAnsiTheme="minorEastAsia" w:hint="eastAsia"/>
          <w:sz w:val="28"/>
          <w:szCs w:val="28"/>
        </w:rPr>
        <w:t>最终</w:t>
      </w:r>
      <w:r w:rsidR="00027571">
        <w:rPr>
          <w:rFonts w:asciiTheme="minorEastAsia" w:eastAsiaTheme="minorEastAsia" w:hAnsiTheme="minorEastAsia" w:hint="eastAsia"/>
          <w:sz w:val="28"/>
          <w:szCs w:val="28"/>
        </w:rPr>
        <w:t>推荐</w:t>
      </w:r>
      <w:r w:rsidR="00172E34">
        <w:rPr>
          <w:rFonts w:asciiTheme="minorEastAsia" w:eastAsiaTheme="minorEastAsia" w:hAnsiTheme="minorEastAsia" w:hint="eastAsia"/>
          <w:sz w:val="28"/>
          <w:szCs w:val="28"/>
        </w:rPr>
        <w:t>9项作品（</w:t>
      </w:r>
      <w:r w:rsidR="00172E34" w:rsidRPr="005D0DC9">
        <w:rPr>
          <w:rFonts w:asciiTheme="minorEastAsia" w:eastAsiaTheme="minorEastAsia" w:hAnsiTheme="minorEastAsia" w:hint="eastAsia"/>
          <w:sz w:val="28"/>
          <w:szCs w:val="28"/>
        </w:rPr>
        <w:t>每个组别3项</w:t>
      </w:r>
      <w:r w:rsidR="00172E34">
        <w:rPr>
          <w:rFonts w:asciiTheme="minorEastAsia" w:eastAsiaTheme="minorEastAsia" w:hAnsiTheme="minorEastAsia" w:hint="eastAsia"/>
          <w:sz w:val="28"/>
          <w:szCs w:val="28"/>
        </w:rPr>
        <w:t>）</w:t>
      </w:r>
      <w:r w:rsidR="001935E7" w:rsidRPr="005D0DC9">
        <w:rPr>
          <w:rFonts w:asciiTheme="minorEastAsia" w:eastAsiaTheme="minorEastAsia" w:hAnsiTheme="minorEastAsia" w:hint="eastAsia"/>
          <w:sz w:val="28"/>
          <w:szCs w:val="28"/>
        </w:rPr>
        <w:t>参加南通市在通高校第四届教师技能大赛。</w:t>
      </w:r>
    </w:p>
    <w:p w:rsidR="009D3B71" w:rsidRPr="002B7A15" w:rsidRDefault="002B7A15" w:rsidP="00A55D6E">
      <w:pPr>
        <w:spacing w:beforeLines="50" w:before="156"/>
        <w:ind w:firstLineChars="200" w:firstLine="562"/>
        <w:rPr>
          <w:rFonts w:ascii="黑体" w:eastAsia="黑体" w:hAnsi="黑体"/>
          <w:b/>
          <w:sz w:val="28"/>
          <w:szCs w:val="28"/>
        </w:rPr>
      </w:pPr>
      <w:r w:rsidRPr="002B7A15">
        <w:rPr>
          <w:rFonts w:ascii="黑体" w:eastAsia="黑体" w:hAnsi="黑体" w:hint="eastAsia"/>
          <w:b/>
          <w:sz w:val="28"/>
          <w:szCs w:val="28"/>
        </w:rPr>
        <w:t>四</w:t>
      </w:r>
      <w:r w:rsidR="001935E7" w:rsidRPr="002B7A15">
        <w:rPr>
          <w:rFonts w:ascii="黑体" w:eastAsia="黑体" w:hAnsi="黑体" w:hint="eastAsia"/>
          <w:b/>
          <w:sz w:val="28"/>
          <w:szCs w:val="28"/>
        </w:rPr>
        <w:t>、材料</w:t>
      </w:r>
      <w:r w:rsidR="007D12A4" w:rsidRPr="002B7A15">
        <w:rPr>
          <w:rFonts w:ascii="黑体" w:eastAsia="黑体" w:hAnsi="黑体" w:hint="eastAsia"/>
          <w:b/>
          <w:sz w:val="28"/>
          <w:szCs w:val="28"/>
        </w:rPr>
        <w:t>报送</w:t>
      </w:r>
    </w:p>
    <w:p w:rsidR="007D12A4" w:rsidRPr="002B7A15" w:rsidRDefault="007D12A4" w:rsidP="002B7A15">
      <w:pPr>
        <w:ind w:firstLineChars="200" w:firstLine="562"/>
        <w:rPr>
          <w:rFonts w:asciiTheme="minorEastAsia" w:eastAsiaTheme="minorEastAsia" w:hAnsiTheme="minorEastAsia"/>
          <w:b/>
          <w:sz w:val="28"/>
          <w:szCs w:val="28"/>
        </w:rPr>
      </w:pPr>
      <w:r w:rsidRPr="002B7A15">
        <w:rPr>
          <w:rFonts w:asciiTheme="minorEastAsia" w:eastAsiaTheme="minorEastAsia" w:hAnsiTheme="minorEastAsia" w:hint="eastAsia"/>
          <w:b/>
          <w:sz w:val="28"/>
          <w:szCs w:val="28"/>
        </w:rPr>
        <w:t>（一）报送内容</w:t>
      </w:r>
    </w:p>
    <w:p w:rsidR="00934097"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lastRenderedPageBreak/>
        <w:t>1.</w:t>
      </w:r>
      <w:r w:rsidR="00934097" w:rsidRPr="005D0DC9">
        <w:rPr>
          <w:rFonts w:asciiTheme="minorEastAsia" w:eastAsiaTheme="minorEastAsia" w:hAnsiTheme="minorEastAsia" w:hint="eastAsia"/>
          <w:sz w:val="28"/>
          <w:szCs w:val="28"/>
        </w:rPr>
        <w:t>校内选拔推荐信息表（见附件</w:t>
      </w:r>
      <w:r w:rsidR="00F44EA8" w:rsidRPr="005D0DC9">
        <w:rPr>
          <w:rFonts w:asciiTheme="minorEastAsia" w:eastAsiaTheme="minorEastAsia" w:hAnsiTheme="minorEastAsia" w:hint="eastAsia"/>
          <w:sz w:val="28"/>
          <w:szCs w:val="28"/>
        </w:rPr>
        <w:t>2</w:t>
      </w:r>
      <w:r w:rsidR="00934097" w:rsidRPr="005D0DC9">
        <w:rPr>
          <w:rFonts w:asciiTheme="minorEastAsia" w:eastAsiaTheme="minorEastAsia" w:hAnsiTheme="minorEastAsia" w:hint="eastAsia"/>
          <w:sz w:val="28"/>
          <w:szCs w:val="28"/>
        </w:rPr>
        <w:t>）。</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2.</w:t>
      </w:r>
      <w:proofErr w:type="gramStart"/>
      <w:r w:rsidRPr="005D0DC9">
        <w:rPr>
          <w:rFonts w:asciiTheme="minorEastAsia" w:eastAsiaTheme="minorEastAsia" w:hAnsiTheme="minorEastAsia" w:hint="eastAsia"/>
          <w:sz w:val="28"/>
          <w:szCs w:val="28"/>
        </w:rPr>
        <w:t>微课视频</w:t>
      </w:r>
      <w:proofErr w:type="gramEnd"/>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图像清晰稳定、构图合理、声音清楚，能较全面真实反映教学情境。视频片头应显示课程名称、微课（知识点或技能点等）标题，主要教学环节有字幕提示。具体音视频技术指标为：视频压缩采用H</w:t>
      </w:r>
      <w:r w:rsidRPr="005D0DC9">
        <w:rPr>
          <w:rFonts w:asciiTheme="minorEastAsia" w:eastAsiaTheme="minorEastAsia" w:hAnsiTheme="minorEastAsia"/>
          <w:sz w:val="28"/>
          <w:szCs w:val="28"/>
        </w:rPr>
        <w:t>.264</w:t>
      </w:r>
      <w:r w:rsidRPr="005D0DC9">
        <w:rPr>
          <w:rFonts w:asciiTheme="minorEastAsia" w:eastAsiaTheme="minorEastAsia" w:hAnsiTheme="minorEastAsia" w:hint="eastAsia"/>
          <w:sz w:val="28"/>
          <w:szCs w:val="28"/>
        </w:rPr>
        <w:t>编码，MP</w:t>
      </w:r>
      <w:r w:rsidRPr="005D0DC9">
        <w:rPr>
          <w:rFonts w:asciiTheme="minorEastAsia" w:eastAsiaTheme="minorEastAsia" w:hAnsiTheme="minorEastAsia"/>
          <w:sz w:val="28"/>
          <w:szCs w:val="28"/>
        </w:rPr>
        <w:t>4</w:t>
      </w:r>
      <w:r w:rsidRPr="005D0DC9">
        <w:rPr>
          <w:rFonts w:asciiTheme="minorEastAsia" w:eastAsiaTheme="minorEastAsia" w:hAnsiTheme="minorEastAsia" w:hint="eastAsia"/>
          <w:sz w:val="28"/>
          <w:szCs w:val="28"/>
        </w:rPr>
        <w:t>格式，码率不高于</w:t>
      </w:r>
      <w:r w:rsidRPr="005D0DC9">
        <w:rPr>
          <w:rFonts w:asciiTheme="minorEastAsia" w:eastAsiaTheme="minorEastAsia" w:hAnsiTheme="minorEastAsia"/>
          <w:sz w:val="28"/>
          <w:szCs w:val="28"/>
        </w:rPr>
        <w:t>2500</w:t>
      </w:r>
      <w:r w:rsidRPr="005D0DC9">
        <w:rPr>
          <w:rFonts w:asciiTheme="minorEastAsia" w:eastAsiaTheme="minorEastAsia" w:hAnsiTheme="minorEastAsia" w:hint="eastAsia"/>
          <w:sz w:val="28"/>
          <w:szCs w:val="28"/>
        </w:rPr>
        <w:t>K</w:t>
      </w:r>
      <w:r w:rsidRPr="005D0DC9">
        <w:rPr>
          <w:rFonts w:asciiTheme="minorEastAsia" w:eastAsiaTheme="minorEastAsia" w:hAnsiTheme="minorEastAsia"/>
          <w:sz w:val="28"/>
          <w:szCs w:val="28"/>
        </w:rPr>
        <w:t>bps</w:t>
      </w:r>
      <w:r w:rsidRPr="005D0DC9">
        <w:rPr>
          <w:rFonts w:asciiTheme="minorEastAsia" w:eastAsiaTheme="minorEastAsia" w:hAnsiTheme="minorEastAsia" w:hint="eastAsia"/>
          <w:sz w:val="28"/>
          <w:szCs w:val="28"/>
        </w:rPr>
        <w:t>，</w:t>
      </w:r>
      <w:proofErr w:type="gramStart"/>
      <w:r w:rsidRPr="005D0DC9">
        <w:rPr>
          <w:rFonts w:asciiTheme="minorEastAsia" w:eastAsiaTheme="minorEastAsia" w:hAnsiTheme="minorEastAsia" w:hint="eastAsia"/>
          <w:sz w:val="28"/>
          <w:szCs w:val="28"/>
        </w:rPr>
        <w:t>帧率为</w:t>
      </w:r>
      <w:proofErr w:type="gramEnd"/>
      <w:r w:rsidRPr="005D0DC9">
        <w:rPr>
          <w:rFonts w:asciiTheme="minorEastAsia" w:eastAsiaTheme="minorEastAsia" w:hAnsiTheme="minorEastAsia" w:hint="eastAsia"/>
          <w:sz w:val="28"/>
          <w:szCs w:val="28"/>
        </w:rPr>
        <w:t>25fps，视频分辨率为1080P，音频采样率为48KH</w:t>
      </w:r>
      <w:r w:rsidRPr="005D0DC9">
        <w:rPr>
          <w:rFonts w:asciiTheme="minorEastAsia" w:eastAsiaTheme="minorEastAsia" w:hAnsiTheme="minorEastAsia"/>
          <w:sz w:val="28"/>
          <w:szCs w:val="28"/>
        </w:rPr>
        <w:t>z</w:t>
      </w:r>
      <w:r w:rsidRPr="005D0DC9">
        <w:rPr>
          <w:rFonts w:asciiTheme="minorEastAsia" w:eastAsiaTheme="minorEastAsia" w:hAnsiTheme="minorEastAsia" w:hint="eastAsia"/>
          <w:sz w:val="28"/>
          <w:szCs w:val="28"/>
        </w:rPr>
        <w:t>，码率128Kbp</w:t>
      </w:r>
      <w:r w:rsidRPr="005D0DC9">
        <w:rPr>
          <w:rFonts w:asciiTheme="minorEastAsia" w:eastAsiaTheme="minorEastAsia" w:hAnsiTheme="minorEastAsia"/>
          <w:sz w:val="28"/>
          <w:szCs w:val="28"/>
        </w:rPr>
        <w:t>s</w:t>
      </w:r>
      <w:r w:rsidRPr="005D0DC9">
        <w:rPr>
          <w:rFonts w:asciiTheme="minorEastAsia" w:eastAsiaTheme="minorEastAsia" w:hAnsiTheme="minorEastAsia" w:hint="eastAsia"/>
          <w:sz w:val="28"/>
          <w:szCs w:val="28"/>
        </w:rPr>
        <w:t>，无杂音。</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3.演示文稿</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演示文稿限定为PPT格式。要求围绕教学目标，反映主要教学内容，与教学视频合理搭配，单独提交。其他与教学内容相关辅助材料（如练习测试、教学评价、多媒体素材等）一并以压缩文件形式提交。</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4.教学设计</w:t>
      </w:r>
    </w:p>
    <w:p w:rsidR="00301DFC" w:rsidRPr="005D0DC9" w:rsidRDefault="00301DFC"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教学设计</w:t>
      </w:r>
      <w:r w:rsidR="00172E34">
        <w:rPr>
          <w:rFonts w:asciiTheme="minorEastAsia" w:eastAsiaTheme="minorEastAsia" w:hAnsiTheme="minorEastAsia" w:hint="eastAsia"/>
          <w:sz w:val="28"/>
          <w:szCs w:val="28"/>
        </w:rPr>
        <w:t>文件格式为</w:t>
      </w:r>
      <w:r w:rsidR="00172E34" w:rsidRPr="005D0DC9">
        <w:rPr>
          <w:rFonts w:asciiTheme="minorEastAsia" w:eastAsiaTheme="minorEastAsia" w:hAnsiTheme="minorEastAsia" w:hint="eastAsia"/>
          <w:sz w:val="28"/>
          <w:szCs w:val="28"/>
        </w:rPr>
        <w:t>WORD。</w:t>
      </w:r>
      <w:r w:rsidRPr="005D0DC9">
        <w:rPr>
          <w:rFonts w:asciiTheme="minorEastAsia" w:eastAsiaTheme="minorEastAsia" w:hAnsiTheme="minorEastAsia" w:hint="eastAsia"/>
          <w:sz w:val="28"/>
          <w:szCs w:val="28"/>
        </w:rPr>
        <w:t>应反映教师教学思想、设计思路和教学特色，包括教学背景、教学目标、教学方法和教学总结等方面内容，注明讲课内容所属学科</w:t>
      </w:r>
      <w:r w:rsidRPr="005D0DC9">
        <w:rPr>
          <w:rFonts w:asciiTheme="minorEastAsia" w:eastAsiaTheme="minorEastAsia" w:hAnsiTheme="minorEastAsia"/>
          <w:sz w:val="28"/>
          <w:szCs w:val="28"/>
        </w:rPr>
        <w:t>（</w:t>
      </w:r>
      <w:r w:rsidRPr="005D0DC9">
        <w:rPr>
          <w:rFonts w:asciiTheme="minorEastAsia" w:eastAsiaTheme="minorEastAsia" w:hAnsiTheme="minorEastAsia" w:hint="eastAsia"/>
          <w:sz w:val="28"/>
          <w:szCs w:val="28"/>
        </w:rPr>
        <w:t>专业</w:t>
      </w:r>
      <w:r w:rsidRPr="005D0DC9">
        <w:rPr>
          <w:rFonts w:asciiTheme="minorEastAsia" w:eastAsiaTheme="minorEastAsia" w:hAnsiTheme="minorEastAsia"/>
          <w:sz w:val="28"/>
          <w:szCs w:val="28"/>
        </w:rPr>
        <w:t>大类）</w:t>
      </w:r>
      <w:r w:rsidRPr="005D0DC9">
        <w:rPr>
          <w:rFonts w:asciiTheme="minorEastAsia" w:eastAsiaTheme="minorEastAsia" w:hAnsiTheme="minorEastAsia" w:hint="eastAsia"/>
          <w:sz w:val="28"/>
          <w:szCs w:val="28"/>
        </w:rPr>
        <w:t>、专业、课程名称、知识点（技能点）名称及适用对象等信息。</w:t>
      </w:r>
    </w:p>
    <w:p w:rsidR="007D12A4" w:rsidRPr="002B7A15" w:rsidRDefault="007D12A4" w:rsidP="002B7A15">
      <w:pPr>
        <w:ind w:firstLineChars="200" w:firstLine="562"/>
        <w:rPr>
          <w:rFonts w:asciiTheme="minorEastAsia" w:eastAsiaTheme="minorEastAsia" w:hAnsiTheme="minorEastAsia"/>
          <w:b/>
          <w:sz w:val="28"/>
          <w:szCs w:val="28"/>
        </w:rPr>
      </w:pPr>
      <w:r w:rsidRPr="002B7A15">
        <w:rPr>
          <w:rFonts w:asciiTheme="minorEastAsia" w:eastAsiaTheme="minorEastAsia" w:hAnsiTheme="minorEastAsia" w:hint="eastAsia"/>
          <w:b/>
          <w:sz w:val="28"/>
          <w:szCs w:val="28"/>
        </w:rPr>
        <w:t>（二）报送方式</w:t>
      </w:r>
    </w:p>
    <w:p w:rsidR="009D3B71"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请各</w:t>
      </w:r>
      <w:r w:rsidR="001935E7" w:rsidRPr="005D0DC9">
        <w:rPr>
          <w:rFonts w:asciiTheme="minorEastAsia" w:eastAsiaTheme="minorEastAsia" w:hAnsiTheme="minorEastAsia" w:hint="eastAsia"/>
          <w:sz w:val="28"/>
          <w:szCs w:val="28"/>
        </w:rPr>
        <w:t>二级单位</w:t>
      </w:r>
      <w:r w:rsidRPr="005D0DC9">
        <w:rPr>
          <w:rFonts w:asciiTheme="minorEastAsia" w:eastAsiaTheme="minorEastAsia" w:hAnsiTheme="minorEastAsia" w:hint="eastAsia"/>
          <w:sz w:val="28"/>
          <w:szCs w:val="28"/>
        </w:rPr>
        <w:t>于2021年</w:t>
      </w:r>
      <w:r w:rsidR="001935E7" w:rsidRPr="005D0DC9">
        <w:rPr>
          <w:rFonts w:asciiTheme="minorEastAsia" w:eastAsiaTheme="minorEastAsia" w:hAnsiTheme="minorEastAsia" w:hint="eastAsia"/>
          <w:sz w:val="28"/>
          <w:szCs w:val="28"/>
        </w:rPr>
        <w:t>9</w:t>
      </w:r>
      <w:r w:rsidRPr="005D0DC9">
        <w:rPr>
          <w:rFonts w:asciiTheme="minorEastAsia" w:eastAsiaTheme="minorEastAsia" w:hAnsiTheme="minorEastAsia" w:hint="eastAsia"/>
          <w:sz w:val="28"/>
          <w:szCs w:val="28"/>
        </w:rPr>
        <w:t>月</w:t>
      </w:r>
      <w:r w:rsidR="001935E7" w:rsidRPr="005D0DC9">
        <w:rPr>
          <w:rFonts w:asciiTheme="minorEastAsia" w:eastAsiaTheme="minorEastAsia" w:hAnsiTheme="minorEastAsia" w:hint="eastAsia"/>
          <w:sz w:val="28"/>
          <w:szCs w:val="28"/>
        </w:rPr>
        <w:t>2</w:t>
      </w:r>
      <w:r w:rsidR="00362E28">
        <w:rPr>
          <w:rFonts w:asciiTheme="minorEastAsia" w:eastAsiaTheme="minorEastAsia" w:hAnsiTheme="minorEastAsia" w:hint="eastAsia"/>
          <w:sz w:val="28"/>
          <w:szCs w:val="28"/>
        </w:rPr>
        <w:t>4</w:t>
      </w:r>
      <w:r w:rsidRPr="005D0DC9">
        <w:rPr>
          <w:rFonts w:asciiTheme="minorEastAsia" w:eastAsiaTheme="minorEastAsia" w:hAnsiTheme="minorEastAsia" w:hint="eastAsia"/>
          <w:sz w:val="28"/>
          <w:szCs w:val="28"/>
        </w:rPr>
        <w:t>日前，将</w:t>
      </w:r>
      <w:r w:rsidR="00934097" w:rsidRPr="005D0DC9">
        <w:rPr>
          <w:rFonts w:asciiTheme="minorEastAsia" w:eastAsiaTheme="minorEastAsia" w:hAnsiTheme="minorEastAsia" w:hint="eastAsia"/>
          <w:sz w:val="28"/>
          <w:szCs w:val="28"/>
        </w:rPr>
        <w:t>校内选拔推荐信息表</w:t>
      </w:r>
      <w:r w:rsidRPr="005D0DC9">
        <w:rPr>
          <w:rFonts w:asciiTheme="minorEastAsia" w:eastAsiaTheme="minorEastAsia" w:hAnsiTheme="minorEastAsia" w:hint="eastAsia"/>
          <w:sz w:val="28"/>
          <w:szCs w:val="28"/>
        </w:rPr>
        <w:t>报</w:t>
      </w:r>
      <w:r w:rsidR="001935E7" w:rsidRPr="005D0DC9">
        <w:rPr>
          <w:rFonts w:asciiTheme="minorEastAsia" w:eastAsiaTheme="minorEastAsia" w:hAnsiTheme="minorEastAsia" w:hint="eastAsia"/>
          <w:sz w:val="28"/>
          <w:szCs w:val="28"/>
        </w:rPr>
        <w:t>校工会</w:t>
      </w:r>
      <w:r w:rsidRPr="005D0DC9">
        <w:rPr>
          <w:rFonts w:asciiTheme="minorEastAsia" w:eastAsiaTheme="minorEastAsia" w:hAnsiTheme="minorEastAsia"/>
          <w:sz w:val="28"/>
          <w:szCs w:val="28"/>
        </w:rPr>
        <w:t>邮箱（</w:t>
      </w:r>
      <w:r w:rsidRPr="005D0DC9">
        <w:rPr>
          <w:rFonts w:asciiTheme="minorEastAsia" w:eastAsiaTheme="minorEastAsia" w:hAnsiTheme="minorEastAsia" w:hint="eastAsia"/>
          <w:sz w:val="28"/>
          <w:szCs w:val="28"/>
        </w:rPr>
        <w:t>gh@ntu.</w:t>
      </w:r>
      <w:r w:rsidRPr="005D0DC9">
        <w:rPr>
          <w:rFonts w:asciiTheme="minorEastAsia" w:eastAsiaTheme="minorEastAsia" w:hAnsiTheme="minorEastAsia"/>
          <w:sz w:val="28"/>
          <w:szCs w:val="28"/>
        </w:rPr>
        <w:t>edu.cn）</w:t>
      </w:r>
      <w:r w:rsidRPr="005D0DC9">
        <w:rPr>
          <w:rFonts w:asciiTheme="minorEastAsia" w:eastAsiaTheme="minorEastAsia" w:hAnsiTheme="minorEastAsia" w:hint="eastAsia"/>
          <w:sz w:val="28"/>
          <w:szCs w:val="28"/>
        </w:rPr>
        <w:t>,</w:t>
      </w:r>
      <w:r w:rsidR="007D12A4" w:rsidRPr="005D0DC9">
        <w:rPr>
          <w:rFonts w:asciiTheme="minorEastAsia" w:eastAsiaTheme="minorEastAsia" w:hAnsiTheme="minorEastAsia" w:hint="eastAsia"/>
          <w:sz w:val="28"/>
          <w:szCs w:val="28"/>
        </w:rPr>
        <w:t>纸质表</w:t>
      </w:r>
      <w:r w:rsidR="00934097" w:rsidRPr="005D0DC9">
        <w:rPr>
          <w:rFonts w:asciiTheme="minorEastAsia" w:eastAsiaTheme="minorEastAsia" w:hAnsiTheme="minorEastAsia" w:hint="eastAsia"/>
          <w:sz w:val="28"/>
          <w:szCs w:val="28"/>
        </w:rPr>
        <w:t>格</w:t>
      </w:r>
      <w:r w:rsidR="007D12A4" w:rsidRPr="005D0DC9">
        <w:rPr>
          <w:rFonts w:asciiTheme="minorEastAsia" w:eastAsiaTheme="minorEastAsia" w:hAnsiTheme="minorEastAsia"/>
          <w:sz w:val="28"/>
          <w:szCs w:val="28"/>
        </w:rPr>
        <w:t>（</w:t>
      </w:r>
      <w:r w:rsidR="007D12A4" w:rsidRPr="005D0DC9">
        <w:rPr>
          <w:rFonts w:asciiTheme="minorEastAsia" w:eastAsiaTheme="minorEastAsia" w:hAnsiTheme="minorEastAsia" w:hint="eastAsia"/>
          <w:sz w:val="28"/>
          <w:szCs w:val="28"/>
        </w:rPr>
        <w:t>加盖二级</w:t>
      </w:r>
      <w:r w:rsidR="007D12A4" w:rsidRPr="005D0DC9">
        <w:rPr>
          <w:rFonts w:asciiTheme="minorEastAsia" w:eastAsiaTheme="minorEastAsia" w:hAnsiTheme="minorEastAsia"/>
          <w:sz w:val="28"/>
          <w:szCs w:val="28"/>
        </w:rPr>
        <w:t>单位公章）</w:t>
      </w:r>
      <w:r w:rsidR="007D12A4" w:rsidRPr="005D0DC9">
        <w:rPr>
          <w:rFonts w:asciiTheme="minorEastAsia" w:eastAsiaTheme="minorEastAsia" w:hAnsiTheme="minorEastAsia" w:hint="eastAsia"/>
          <w:sz w:val="28"/>
          <w:szCs w:val="28"/>
        </w:rPr>
        <w:t>交至工会办公室（啬园校区</w:t>
      </w:r>
      <w:r w:rsidR="007D12A4" w:rsidRPr="005D0DC9">
        <w:rPr>
          <w:rFonts w:asciiTheme="minorEastAsia" w:eastAsiaTheme="minorEastAsia" w:hAnsiTheme="minorEastAsia"/>
          <w:sz w:val="28"/>
          <w:szCs w:val="28"/>
        </w:rPr>
        <w:t>逸夫楼</w:t>
      </w:r>
      <w:r w:rsidR="007D12A4" w:rsidRPr="005D0DC9">
        <w:rPr>
          <w:rFonts w:asciiTheme="minorEastAsia" w:eastAsiaTheme="minorEastAsia" w:hAnsiTheme="minorEastAsia" w:hint="eastAsia"/>
          <w:sz w:val="28"/>
          <w:szCs w:val="28"/>
        </w:rPr>
        <w:t>6号楼405(A</w:t>
      </w:r>
      <w:r w:rsidR="007D12A4" w:rsidRPr="005D0DC9">
        <w:rPr>
          <w:rFonts w:asciiTheme="minorEastAsia" w:eastAsiaTheme="minorEastAsia" w:hAnsiTheme="minorEastAsia"/>
          <w:sz w:val="28"/>
          <w:szCs w:val="28"/>
        </w:rPr>
        <w:t>)</w:t>
      </w:r>
      <w:r w:rsidR="007D12A4" w:rsidRPr="005D0DC9">
        <w:rPr>
          <w:rFonts w:asciiTheme="minorEastAsia" w:eastAsiaTheme="minorEastAsia" w:hAnsiTheme="minorEastAsia" w:hint="eastAsia"/>
          <w:sz w:val="28"/>
          <w:szCs w:val="28"/>
        </w:rPr>
        <w:t>室），</w:t>
      </w:r>
      <w:r w:rsidRPr="005D0DC9">
        <w:rPr>
          <w:rFonts w:asciiTheme="minorEastAsia" w:eastAsiaTheme="minorEastAsia" w:hAnsiTheme="minorEastAsia" w:hint="eastAsia"/>
          <w:sz w:val="28"/>
          <w:szCs w:val="28"/>
        </w:rPr>
        <w:t>逾期不得补报。</w:t>
      </w:r>
    </w:p>
    <w:p w:rsidR="001935E7" w:rsidRPr="005D0DC9" w:rsidRDefault="001935E7"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请于2021年10月10日前将</w:t>
      </w:r>
      <w:proofErr w:type="gramStart"/>
      <w:r w:rsidRPr="005D0DC9">
        <w:rPr>
          <w:rFonts w:asciiTheme="minorEastAsia" w:eastAsiaTheme="minorEastAsia" w:hAnsiTheme="minorEastAsia" w:hint="eastAsia"/>
          <w:sz w:val="28"/>
          <w:szCs w:val="28"/>
        </w:rPr>
        <w:t>参赛</w:t>
      </w:r>
      <w:r w:rsidRPr="005D0DC9">
        <w:rPr>
          <w:rFonts w:asciiTheme="minorEastAsia" w:eastAsiaTheme="minorEastAsia" w:hAnsiTheme="minorEastAsia"/>
          <w:sz w:val="28"/>
          <w:szCs w:val="28"/>
        </w:rPr>
        <w:t>微课视频</w:t>
      </w:r>
      <w:proofErr w:type="gramEnd"/>
      <w:r w:rsidR="007D12A4" w:rsidRPr="005D0DC9">
        <w:rPr>
          <w:rFonts w:asciiTheme="minorEastAsia" w:eastAsiaTheme="minorEastAsia" w:hAnsiTheme="minorEastAsia" w:hint="eastAsia"/>
          <w:sz w:val="28"/>
          <w:szCs w:val="28"/>
        </w:rPr>
        <w:t>、</w:t>
      </w:r>
      <w:r w:rsidRPr="005D0DC9">
        <w:rPr>
          <w:rFonts w:asciiTheme="minorEastAsia" w:eastAsiaTheme="minorEastAsia" w:hAnsiTheme="minorEastAsia"/>
          <w:sz w:val="28"/>
          <w:szCs w:val="28"/>
        </w:rPr>
        <w:t>演示文稿</w:t>
      </w:r>
      <w:r w:rsidRPr="005D0DC9">
        <w:rPr>
          <w:rFonts w:asciiTheme="minorEastAsia" w:eastAsiaTheme="minorEastAsia" w:hAnsiTheme="minorEastAsia" w:hint="eastAsia"/>
          <w:sz w:val="28"/>
          <w:szCs w:val="28"/>
        </w:rPr>
        <w:t>(PPT</w:t>
      </w:r>
      <w:r w:rsidRPr="005D0DC9">
        <w:rPr>
          <w:rFonts w:asciiTheme="minorEastAsia" w:eastAsiaTheme="minorEastAsia" w:hAnsiTheme="minorEastAsia"/>
          <w:sz w:val="28"/>
          <w:szCs w:val="28"/>
        </w:rPr>
        <w:t>)</w:t>
      </w:r>
      <w:r w:rsidRPr="005D0DC9">
        <w:rPr>
          <w:rFonts w:asciiTheme="minorEastAsia" w:eastAsiaTheme="minorEastAsia" w:hAnsiTheme="minorEastAsia" w:hint="eastAsia"/>
          <w:sz w:val="28"/>
          <w:szCs w:val="28"/>
        </w:rPr>
        <w:t>和</w:t>
      </w:r>
      <w:r w:rsidRPr="005D0DC9">
        <w:rPr>
          <w:rFonts w:asciiTheme="minorEastAsia" w:eastAsiaTheme="minorEastAsia" w:hAnsiTheme="minorEastAsia"/>
          <w:sz w:val="28"/>
          <w:szCs w:val="28"/>
        </w:rPr>
        <w:t>教学内容相关辅助材料压缩包</w:t>
      </w:r>
      <w:r w:rsidR="007D12A4" w:rsidRPr="005D0DC9">
        <w:rPr>
          <w:rFonts w:asciiTheme="minorEastAsia" w:eastAsiaTheme="minorEastAsia" w:hAnsiTheme="minorEastAsia" w:hint="eastAsia"/>
          <w:sz w:val="28"/>
          <w:szCs w:val="28"/>
        </w:rPr>
        <w:t>、</w:t>
      </w:r>
      <w:r w:rsidRPr="005D0DC9">
        <w:rPr>
          <w:rFonts w:asciiTheme="minorEastAsia" w:eastAsiaTheme="minorEastAsia" w:hAnsiTheme="minorEastAsia" w:hint="eastAsia"/>
          <w:sz w:val="28"/>
          <w:szCs w:val="28"/>
        </w:rPr>
        <w:t>教学</w:t>
      </w:r>
      <w:r w:rsidRPr="005D0DC9">
        <w:rPr>
          <w:rFonts w:asciiTheme="minorEastAsia" w:eastAsiaTheme="minorEastAsia" w:hAnsiTheme="minorEastAsia"/>
          <w:sz w:val="28"/>
          <w:szCs w:val="28"/>
        </w:rPr>
        <w:t>设计文本（</w:t>
      </w:r>
      <w:r w:rsidRPr="005D0DC9">
        <w:rPr>
          <w:rFonts w:asciiTheme="minorEastAsia" w:eastAsiaTheme="minorEastAsia" w:hAnsiTheme="minorEastAsia" w:hint="eastAsia"/>
          <w:sz w:val="28"/>
          <w:szCs w:val="28"/>
        </w:rPr>
        <w:t>Word</w:t>
      </w:r>
      <w:r w:rsidRPr="005D0DC9">
        <w:rPr>
          <w:rFonts w:asciiTheme="minorEastAsia" w:eastAsiaTheme="minorEastAsia" w:hAnsiTheme="minorEastAsia"/>
          <w:sz w:val="28"/>
          <w:szCs w:val="28"/>
        </w:rPr>
        <w:t>）</w:t>
      </w:r>
      <w:r w:rsidR="007D12A4" w:rsidRPr="005D0DC9">
        <w:rPr>
          <w:rFonts w:asciiTheme="minorEastAsia" w:eastAsiaTheme="minorEastAsia" w:hAnsiTheme="minorEastAsia" w:hint="eastAsia"/>
          <w:sz w:val="28"/>
          <w:szCs w:val="28"/>
        </w:rPr>
        <w:t>发至校工会邮箱。</w:t>
      </w:r>
    </w:p>
    <w:p w:rsidR="009D3B71"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lastRenderedPageBreak/>
        <w:t>联系人</w:t>
      </w:r>
      <w:r w:rsidRPr="005D0DC9">
        <w:rPr>
          <w:rFonts w:asciiTheme="minorEastAsia" w:eastAsiaTheme="minorEastAsia" w:hAnsiTheme="minorEastAsia"/>
          <w:sz w:val="28"/>
          <w:szCs w:val="28"/>
        </w:rPr>
        <w:t>：朱全妤</w:t>
      </w:r>
    </w:p>
    <w:p w:rsidR="009D3B71"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联系</w:t>
      </w:r>
      <w:r w:rsidRPr="005D0DC9">
        <w:rPr>
          <w:rFonts w:asciiTheme="minorEastAsia" w:eastAsiaTheme="minorEastAsia" w:hAnsiTheme="minorEastAsia"/>
          <w:sz w:val="28"/>
          <w:szCs w:val="28"/>
        </w:rPr>
        <w:t>方式：</w:t>
      </w:r>
      <w:r w:rsidR="00E3488C">
        <w:rPr>
          <w:rFonts w:asciiTheme="minorEastAsia" w:eastAsiaTheme="minorEastAsia" w:hAnsiTheme="minorEastAsia" w:hint="eastAsia"/>
          <w:sz w:val="28"/>
          <w:szCs w:val="28"/>
        </w:rPr>
        <w:t>85012146,</w:t>
      </w:r>
      <w:r w:rsidRPr="005D0DC9">
        <w:rPr>
          <w:rFonts w:asciiTheme="minorEastAsia" w:eastAsiaTheme="minorEastAsia" w:hAnsiTheme="minorEastAsia" w:hint="eastAsia"/>
          <w:sz w:val="28"/>
          <w:szCs w:val="28"/>
        </w:rPr>
        <w:t>18888050702</w:t>
      </w:r>
    </w:p>
    <w:p w:rsidR="009D3B71" w:rsidRPr="005D0DC9" w:rsidRDefault="00934097"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各二级单位要高度重视，广泛发动，</w:t>
      </w:r>
      <w:r w:rsidR="001E186B">
        <w:rPr>
          <w:rFonts w:asciiTheme="minorEastAsia" w:eastAsiaTheme="minorEastAsia" w:hAnsiTheme="minorEastAsia" w:hint="eastAsia"/>
          <w:sz w:val="28"/>
          <w:szCs w:val="28"/>
        </w:rPr>
        <w:t>精心</w:t>
      </w:r>
      <w:r w:rsidR="00944CFF" w:rsidRPr="005D0DC9">
        <w:rPr>
          <w:rFonts w:asciiTheme="minorEastAsia" w:eastAsiaTheme="minorEastAsia" w:hAnsiTheme="minorEastAsia" w:hint="eastAsia"/>
          <w:sz w:val="28"/>
          <w:szCs w:val="28"/>
        </w:rPr>
        <w:t>组织，</w:t>
      </w:r>
      <w:r w:rsidR="00DD79AC" w:rsidRPr="005D0DC9">
        <w:rPr>
          <w:rFonts w:asciiTheme="minorEastAsia" w:eastAsiaTheme="minorEastAsia" w:hAnsiTheme="minorEastAsia" w:hint="eastAsia"/>
          <w:sz w:val="28"/>
          <w:szCs w:val="28"/>
        </w:rPr>
        <w:t>积极为教师参赛创造条件，</w:t>
      </w:r>
      <w:r w:rsidR="001E186B">
        <w:rPr>
          <w:rFonts w:asciiTheme="minorEastAsia" w:eastAsiaTheme="minorEastAsia" w:hAnsiTheme="minorEastAsia" w:hint="eastAsia"/>
          <w:sz w:val="28"/>
          <w:szCs w:val="28"/>
        </w:rPr>
        <w:t>认真</w:t>
      </w:r>
      <w:r w:rsidRPr="005D0DC9">
        <w:rPr>
          <w:rFonts w:asciiTheme="minorEastAsia" w:eastAsiaTheme="minorEastAsia" w:hAnsiTheme="minorEastAsia" w:hint="eastAsia"/>
          <w:sz w:val="28"/>
          <w:szCs w:val="28"/>
        </w:rPr>
        <w:t>做好选拔推荐工作。</w:t>
      </w:r>
    </w:p>
    <w:p w:rsidR="00F44EA8" w:rsidRPr="00DD79AC" w:rsidRDefault="00F44EA8" w:rsidP="005D0DC9">
      <w:pPr>
        <w:ind w:firstLineChars="200" w:firstLine="560"/>
        <w:rPr>
          <w:rFonts w:asciiTheme="minorEastAsia" w:eastAsiaTheme="minorEastAsia" w:hAnsiTheme="minorEastAsia"/>
          <w:sz w:val="28"/>
          <w:szCs w:val="28"/>
        </w:rPr>
      </w:pPr>
    </w:p>
    <w:p w:rsidR="00F44EA8"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附件：</w:t>
      </w:r>
    </w:p>
    <w:p w:rsidR="00F44EA8"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1.</w:t>
      </w:r>
      <w:r w:rsidR="00934097" w:rsidRPr="005D0DC9">
        <w:rPr>
          <w:rFonts w:asciiTheme="minorEastAsia" w:eastAsiaTheme="minorEastAsia" w:hAnsiTheme="minorEastAsia" w:hint="eastAsia"/>
          <w:sz w:val="28"/>
          <w:szCs w:val="28"/>
        </w:rPr>
        <w:t>《市教育工会关于举办南通市在通高校第四届教师技能大赛的通知》</w:t>
      </w:r>
      <w:r w:rsidR="00F44EA8" w:rsidRPr="005D0DC9">
        <w:rPr>
          <w:rFonts w:asciiTheme="minorEastAsia" w:eastAsiaTheme="minorEastAsia" w:hAnsiTheme="minorEastAsia" w:hint="eastAsia"/>
          <w:sz w:val="28"/>
          <w:szCs w:val="28"/>
        </w:rPr>
        <w:t>（</w:t>
      </w:r>
      <w:r w:rsidR="00F44EA8" w:rsidRPr="005D0DC9">
        <w:rPr>
          <w:rFonts w:asciiTheme="minorEastAsia" w:eastAsiaTheme="minorEastAsia" w:hAnsiTheme="minorEastAsia"/>
          <w:sz w:val="28"/>
          <w:szCs w:val="28"/>
        </w:rPr>
        <w:t>通教工〔2021〕</w:t>
      </w:r>
      <w:r w:rsidR="00F44EA8" w:rsidRPr="005D0DC9">
        <w:rPr>
          <w:rFonts w:asciiTheme="minorEastAsia" w:eastAsiaTheme="minorEastAsia" w:hAnsiTheme="minorEastAsia" w:hint="eastAsia"/>
          <w:sz w:val="28"/>
          <w:szCs w:val="28"/>
        </w:rPr>
        <w:t>41</w:t>
      </w:r>
      <w:r w:rsidR="00F44EA8" w:rsidRPr="005D0DC9">
        <w:rPr>
          <w:rFonts w:asciiTheme="minorEastAsia" w:eastAsiaTheme="minorEastAsia" w:hAnsiTheme="minorEastAsia"/>
          <w:sz w:val="28"/>
          <w:szCs w:val="28"/>
        </w:rPr>
        <w:t>号</w:t>
      </w:r>
      <w:r w:rsidR="00F44EA8" w:rsidRPr="005D0DC9">
        <w:rPr>
          <w:rFonts w:asciiTheme="minorEastAsia" w:eastAsiaTheme="minorEastAsia" w:hAnsiTheme="minorEastAsia" w:hint="eastAsia"/>
          <w:sz w:val="28"/>
          <w:szCs w:val="28"/>
        </w:rPr>
        <w:t>）</w:t>
      </w:r>
    </w:p>
    <w:p w:rsidR="009D3B71" w:rsidRPr="005D0DC9" w:rsidRDefault="009D3B71" w:rsidP="005D0DC9">
      <w:pPr>
        <w:ind w:firstLineChars="200" w:firstLine="560"/>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2.</w:t>
      </w:r>
      <w:r w:rsidR="00F44EA8" w:rsidRPr="005D0DC9">
        <w:rPr>
          <w:rFonts w:asciiTheme="minorEastAsia" w:eastAsiaTheme="minorEastAsia" w:hAnsiTheme="minorEastAsia" w:hint="eastAsia"/>
          <w:sz w:val="28"/>
          <w:szCs w:val="28"/>
        </w:rPr>
        <w:t>校内选拔推荐信息表</w:t>
      </w:r>
    </w:p>
    <w:p w:rsidR="00F44EA8" w:rsidRPr="005D0DC9" w:rsidRDefault="00F44EA8" w:rsidP="005D0DC9">
      <w:pPr>
        <w:ind w:firstLineChars="200" w:firstLine="560"/>
        <w:rPr>
          <w:rFonts w:asciiTheme="minorEastAsia" w:eastAsiaTheme="minorEastAsia" w:hAnsiTheme="minorEastAsia"/>
          <w:sz w:val="28"/>
          <w:szCs w:val="28"/>
        </w:rPr>
      </w:pPr>
    </w:p>
    <w:p w:rsidR="00EA2A1C" w:rsidRDefault="00F44EA8" w:rsidP="00EA2A1C">
      <w:pPr>
        <w:ind w:right="840"/>
        <w:jc w:val="right"/>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工会</w:t>
      </w:r>
    </w:p>
    <w:p w:rsidR="00EA2A1C" w:rsidRDefault="00643C47" w:rsidP="00EA2A1C">
      <w:pPr>
        <w:ind w:right="14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党委教师工作部</w:t>
      </w:r>
    </w:p>
    <w:p w:rsidR="00EA2A1C" w:rsidRDefault="00AB0D23" w:rsidP="00EA2A1C">
      <w:pPr>
        <w:ind w:right="70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教务处</w:t>
      </w:r>
    </w:p>
    <w:p w:rsidR="00EA2A1C" w:rsidRDefault="003A4F70" w:rsidP="00EA2A1C">
      <w:pPr>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人事处</w:t>
      </w:r>
      <w:r w:rsidR="00EA2A1C">
        <w:rPr>
          <w:rFonts w:asciiTheme="minorEastAsia" w:eastAsiaTheme="minorEastAsia" w:hAnsiTheme="minorEastAsia" w:hint="eastAsia"/>
          <w:sz w:val="28"/>
          <w:szCs w:val="28"/>
        </w:rPr>
        <w:t>（教师发展中心）</w:t>
      </w:r>
    </w:p>
    <w:p w:rsidR="00F44EA8" w:rsidRPr="005D0DC9" w:rsidRDefault="00AB0D23" w:rsidP="00EA2A1C">
      <w:pPr>
        <w:ind w:right="28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信息化中心</w:t>
      </w:r>
    </w:p>
    <w:p w:rsidR="009D3B71" w:rsidRPr="005D0DC9" w:rsidRDefault="009D3B71" w:rsidP="00EA2A1C">
      <w:pPr>
        <w:ind w:firstLineChars="200" w:firstLine="560"/>
        <w:jc w:val="right"/>
        <w:rPr>
          <w:rFonts w:asciiTheme="minorEastAsia" w:eastAsiaTheme="minorEastAsia" w:hAnsiTheme="minorEastAsia"/>
          <w:sz w:val="28"/>
          <w:szCs w:val="28"/>
        </w:rPr>
      </w:pPr>
      <w:r w:rsidRPr="005D0DC9">
        <w:rPr>
          <w:rFonts w:asciiTheme="minorEastAsia" w:eastAsiaTheme="minorEastAsia" w:hAnsiTheme="minorEastAsia" w:hint="eastAsia"/>
          <w:sz w:val="28"/>
          <w:szCs w:val="28"/>
        </w:rPr>
        <w:t>2021年9月</w:t>
      </w:r>
      <w:r w:rsidR="00F44EA8" w:rsidRPr="005D0DC9">
        <w:rPr>
          <w:rFonts w:asciiTheme="minorEastAsia" w:eastAsiaTheme="minorEastAsia" w:hAnsiTheme="minorEastAsia" w:hint="eastAsia"/>
          <w:sz w:val="28"/>
          <w:szCs w:val="28"/>
        </w:rPr>
        <w:t>1</w:t>
      </w:r>
      <w:r w:rsidR="00E81327">
        <w:rPr>
          <w:rFonts w:asciiTheme="minorEastAsia" w:eastAsiaTheme="minorEastAsia" w:hAnsiTheme="minorEastAsia" w:hint="eastAsia"/>
          <w:sz w:val="28"/>
          <w:szCs w:val="28"/>
        </w:rPr>
        <w:t>7</w:t>
      </w:r>
      <w:bookmarkStart w:id="0" w:name="_GoBack"/>
      <w:bookmarkEnd w:id="0"/>
      <w:r w:rsidRPr="005D0DC9">
        <w:rPr>
          <w:rFonts w:asciiTheme="minorEastAsia" w:eastAsiaTheme="minorEastAsia" w:hAnsiTheme="minorEastAsia" w:hint="eastAsia"/>
          <w:sz w:val="28"/>
          <w:szCs w:val="28"/>
        </w:rPr>
        <w:t>日</w:t>
      </w:r>
    </w:p>
    <w:sectPr w:rsidR="009D3B71" w:rsidRPr="005D0D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F0" w:rsidRDefault="00C802F0" w:rsidP="006B29B3">
      <w:r>
        <w:separator/>
      </w:r>
    </w:p>
  </w:endnote>
  <w:endnote w:type="continuationSeparator" w:id="0">
    <w:p w:rsidR="00C802F0" w:rsidRDefault="00C802F0" w:rsidP="006B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F0" w:rsidRDefault="00C802F0" w:rsidP="006B29B3">
      <w:r>
        <w:separator/>
      </w:r>
    </w:p>
  </w:footnote>
  <w:footnote w:type="continuationSeparator" w:id="0">
    <w:p w:rsidR="00C802F0" w:rsidRDefault="00C802F0" w:rsidP="006B2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F3"/>
    <w:rsid w:val="00007E90"/>
    <w:rsid w:val="00014EBC"/>
    <w:rsid w:val="00025BC3"/>
    <w:rsid w:val="00027571"/>
    <w:rsid w:val="000478E7"/>
    <w:rsid w:val="000862DE"/>
    <w:rsid w:val="000D17A4"/>
    <w:rsid w:val="000F4EC0"/>
    <w:rsid w:val="00172E34"/>
    <w:rsid w:val="001819F5"/>
    <w:rsid w:val="001935E7"/>
    <w:rsid w:val="001E186B"/>
    <w:rsid w:val="002478A5"/>
    <w:rsid w:val="0026431C"/>
    <w:rsid w:val="00266026"/>
    <w:rsid w:val="002B7A15"/>
    <w:rsid w:val="002F1119"/>
    <w:rsid w:val="00301DFC"/>
    <w:rsid w:val="00357FD1"/>
    <w:rsid w:val="00362E28"/>
    <w:rsid w:val="003A4F70"/>
    <w:rsid w:val="003F2E8F"/>
    <w:rsid w:val="00422EA2"/>
    <w:rsid w:val="00466E55"/>
    <w:rsid w:val="00592D02"/>
    <w:rsid w:val="005D0DC9"/>
    <w:rsid w:val="00643C47"/>
    <w:rsid w:val="00674EF3"/>
    <w:rsid w:val="00692542"/>
    <w:rsid w:val="006B29B3"/>
    <w:rsid w:val="006B4A3B"/>
    <w:rsid w:val="00701FD7"/>
    <w:rsid w:val="00737D32"/>
    <w:rsid w:val="00746E1A"/>
    <w:rsid w:val="007D12A4"/>
    <w:rsid w:val="00834F07"/>
    <w:rsid w:val="00844D44"/>
    <w:rsid w:val="00846636"/>
    <w:rsid w:val="008863AA"/>
    <w:rsid w:val="00934097"/>
    <w:rsid w:val="00944CFF"/>
    <w:rsid w:val="009A72D4"/>
    <w:rsid w:val="009D3B71"/>
    <w:rsid w:val="009E2990"/>
    <w:rsid w:val="00A42F39"/>
    <w:rsid w:val="00A55D6E"/>
    <w:rsid w:val="00AB0D23"/>
    <w:rsid w:val="00B030C9"/>
    <w:rsid w:val="00B16C49"/>
    <w:rsid w:val="00B3627A"/>
    <w:rsid w:val="00C802F0"/>
    <w:rsid w:val="00C86BE0"/>
    <w:rsid w:val="00CF0F15"/>
    <w:rsid w:val="00DC5409"/>
    <w:rsid w:val="00DC55A7"/>
    <w:rsid w:val="00DD79AC"/>
    <w:rsid w:val="00E3488C"/>
    <w:rsid w:val="00E81327"/>
    <w:rsid w:val="00EA1479"/>
    <w:rsid w:val="00EA2A1C"/>
    <w:rsid w:val="00EC773B"/>
    <w:rsid w:val="00F337F6"/>
    <w:rsid w:val="00F353EF"/>
    <w:rsid w:val="00F44EA8"/>
    <w:rsid w:val="00F96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EF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2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29B3"/>
    <w:rPr>
      <w:rFonts w:ascii="Times New Roman" w:eastAsia="宋体" w:hAnsi="Times New Roman" w:cs="Times New Roman"/>
      <w:sz w:val="18"/>
      <w:szCs w:val="18"/>
    </w:rPr>
  </w:style>
  <w:style w:type="paragraph" w:styleId="a4">
    <w:name w:val="footer"/>
    <w:basedOn w:val="a"/>
    <w:link w:val="Char0"/>
    <w:uiPriority w:val="99"/>
    <w:unhideWhenUsed/>
    <w:rsid w:val="006B29B3"/>
    <w:pPr>
      <w:tabs>
        <w:tab w:val="center" w:pos="4153"/>
        <w:tab w:val="right" w:pos="8306"/>
      </w:tabs>
      <w:snapToGrid w:val="0"/>
      <w:jc w:val="left"/>
    </w:pPr>
    <w:rPr>
      <w:sz w:val="18"/>
      <w:szCs w:val="18"/>
    </w:rPr>
  </w:style>
  <w:style w:type="character" w:customStyle="1" w:styleId="Char0">
    <w:name w:val="页脚 Char"/>
    <w:basedOn w:val="a0"/>
    <w:link w:val="a4"/>
    <w:uiPriority w:val="99"/>
    <w:rsid w:val="006B29B3"/>
    <w:rPr>
      <w:rFonts w:ascii="Times New Roman" w:eastAsia="宋体" w:hAnsi="Times New Roman" w:cs="Times New Roman"/>
      <w:sz w:val="18"/>
      <w:szCs w:val="18"/>
    </w:rPr>
  </w:style>
  <w:style w:type="character" w:customStyle="1" w:styleId="fontstyle01">
    <w:name w:val="fontstyle01"/>
    <w:basedOn w:val="a0"/>
    <w:rsid w:val="009D3B71"/>
    <w:rPr>
      <w:rFonts w:ascii="仿宋_GB2312" w:hAnsi="仿宋_GB2312" w:hint="default"/>
      <w:b w:val="0"/>
      <w:bCs w:val="0"/>
      <w:i w:val="0"/>
      <w:iCs w:val="0"/>
      <w:color w:val="000000"/>
      <w:sz w:val="32"/>
      <w:szCs w:val="32"/>
    </w:rPr>
  </w:style>
  <w:style w:type="paragraph" w:styleId="a5">
    <w:name w:val="Balloon Text"/>
    <w:basedOn w:val="a"/>
    <w:link w:val="Char1"/>
    <w:uiPriority w:val="99"/>
    <w:semiHidden/>
    <w:unhideWhenUsed/>
    <w:rsid w:val="00746E1A"/>
    <w:rPr>
      <w:sz w:val="18"/>
      <w:szCs w:val="18"/>
    </w:rPr>
  </w:style>
  <w:style w:type="character" w:customStyle="1" w:styleId="Char1">
    <w:name w:val="批注框文本 Char"/>
    <w:basedOn w:val="a0"/>
    <w:link w:val="a5"/>
    <w:uiPriority w:val="99"/>
    <w:semiHidden/>
    <w:rsid w:val="00746E1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EF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2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29B3"/>
    <w:rPr>
      <w:rFonts w:ascii="Times New Roman" w:eastAsia="宋体" w:hAnsi="Times New Roman" w:cs="Times New Roman"/>
      <w:sz w:val="18"/>
      <w:szCs w:val="18"/>
    </w:rPr>
  </w:style>
  <w:style w:type="paragraph" w:styleId="a4">
    <w:name w:val="footer"/>
    <w:basedOn w:val="a"/>
    <w:link w:val="Char0"/>
    <w:uiPriority w:val="99"/>
    <w:unhideWhenUsed/>
    <w:rsid w:val="006B29B3"/>
    <w:pPr>
      <w:tabs>
        <w:tab w:val="center" w:pos="4153"/>
        <w:tab w:val="right" w:pos="8306"/>
      </w:tabs>
      <w:snapToGrid w:val="0"/>
      <w:jc w:val="left"/>
    </w:pPr>
    <w:rPr>
      <w:sz w:val="18"/>
      <w:szCs w:val="18"/>
    </w:rPr>
  </w:style>
  <w:style w:type="character" w:customStyle="1" w:styleId="Char0">
    <w:name w:val="页脚 Char"/>
    <w:basedOn w:val="a0"/>
    <w:link w:val="a4"/>
    <w:uiPriority w:val="99"/>
    <w:rsid w:val="006B29B3"/>
    <w:rPr>
      <w:rFonts w:ascii="Times New Roman" w:eastAsia="宋体" w:hAnsi="Times New Roman" w:cs="Times New Roman"/>
      <w:sz w:val="18"/>
      <w:szCs w:val="18"/>
    </w:rPr>
  </w:style>
  <w:style w:type="character" w:customStyle="1" w:styleId="fontstyle01">
    <w:name w:val="fontstyle01"/>
    <w:basedOn w:val="a0"/>
    <w:rsid w:val="009D3B71"/>
    <w:rPr>
      <w:rFonts w:ascii="仿宋_GB2312" w:hAnsi="仿宋_GB2312" w:hint="default"/>
      <w:b w:val="0"/>
      <w:bCs w:val="0"/>
      <w:i w:val="0"/>
      <w:iCs w:val="0"/>
      <w:color w:val="000000"/>
      <w:sz w:val="32"/>
      <w:szCs w:val="32"/>
    </w:rPr>
  </w:style>
  <w:style w:type="paragraph" w:styleId="a5">
    <w:name w:val="Balloon Text"/>
    <w:basedOn w:val="a"/>
    <w:link w:val="Char1"/>
    <w:uiPriority w:val="99"/>
    <w:semiHidden/>
    <w:unhideWhenUsed/>
    <w:rsid w:val="00746E1A"/>
    <w:rPr>
      <w:sz w:val="18"/>
      <w:szCs w:val="18"/>
    </w:rPr>
  </w:style>
  <w:style w:type="character" w:customStyle="1" w:styleId="Char1">
    <w:name w:val="批注框文本 Char"/>
    <w:basedOn w:val="a0"/>
    <w:link w:val="a5"/>
    <w:uiPriority w:val="99"/>
    <w:semiHidden/>
    <w:rsid w:val="00746E1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4</Pages>
  <Words>257</Words>
  <Characters>1467</Characters>
  <Application>Microsoft Office Word</Application>
  <DocSecurity>0</DocSecurity>
  <Lines>12</Lines>
  <Paragraphs>3</Paragraphs>
  <ScaleCrop>false</ScaleCrop>
  <Company>Microsoft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朱全妤</dc:creator>
  <cp:lastModifiedBy>朱全妤</cp:lastModifiedBy>
  <cp:revision>109</cp:revision>
  <cp:lastPrinted>2021-09-15T08:58:00Z</cp:lastPrinted>
  <dcterms:created xsi:type="dcterms:W3CDTF">2021-09-13T07:03:00Z</dcterms:created>
  <dcterms:modified xsi:type="dcterms:W3CDTF">2021-09-17T00:54:00Z</dcterms:modified>
</cp:coreProperties>
</file>