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B" w:rsidRPr="00D66243" w:rsidRDefault="00A61D5B" w:rsidP="00D66243">
      <w:pPr>
        <w:snapToGrid w:val="0"/>
        <w:rPr>
          <w:rFonts w:ascii="宋体"/>
          <w:szCs w:val="21"/>
        </w:rPr>
      </w:pPr>
      <w:r w:rsidRPr="00D66243">
        <w:rPr>
          <w:rFonts w:ascii="宋体" w:hAnsi="宋体" w:hint="eastAsia"/>
          <w:szCs w:val="21"/>
        </w:rPr>
        <w:t>附件</w:t>
      </w:r>
      <w:r w:rsidRPr="00D66243">
        <w:rPr>
          <w:rFonts w:ascii="宋体" w:hAnsi="宋体"/>
          <w:szCs w:val="21"/>
        </w:rPr>
        <w:t>1</w:t>
      </w:r>
    </w:p>
    <w:p w:rsidR="00A61D5B" w:rsidRPr="00902375" w:rsidRDefault="00D1711D" w:rsidP="00D1711D">
      <w:pPr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杏林学院第</w:t>
      </w:r>
      <w:r>
        <w:rPr>
          <w:rFonts w:ascii="Times New Roman" w:eastAsia="仿宋_GB2312" w:hAnsi="Times New Roman" w:hint="eastAsia"/>
          <w:b/>
          <w:sz w:val="32"/>
          <w:szCs w:val="32"/>
        </w:rPr>
        <w:t>25</w:t>
      </w:r>
      <w:r>
        <w:rPr>
          <w:rFonts w:ascii="Times New Roman" w:eastAsia="仿宋_GB2312" w:hAnsi="Times New Roman" w:hint="eastAsia"/>
          <w:b/>
          <w:sz w:val="32"/>
          <w:szCs w:val="32"/>
        </w:rPr>
        <w:t>期发展对象</w:t>
      </w:r>
      <w:r w:rsidR="00A61D5B" w:rsidRPr="00902375">
        <w:rPr>
          <w:rFonts w:ascii="Times New Roman" w:eastAsia="仿宋_GB2312" w:hAnsi="Times New Roman"/>
          <w:b/>
          <w:sz w:val="32"/>
          <w:szCs w:val="32"/>
        </w:rPr>
        <w:t>培训班日程安排表</w:t>
      </w:r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5"/>
        <w:gridCol w:w="3082"/>
        <w:gridCol w:w="2691"/>
      </w:tblGrid>
      <w:tr w:rsidR="006765EC" w:rsidRPr="00902375" w:rsidTr="00BB7BA9">
        <w:trPr>
          <w:trHeight w:val="654"/>
          <w:jc w:val="center"/>
        </w:trPr>
        <w:tc>
          <w:tcPr>
            <w:tcW w:w="2786" w:type="pct"/>
            <w:vAlign w:val="center"/>
          </w:tcPr>
          <w:p w:rsidR="006765EC" w:rsidRPr="00902375" w:rsidRDefault="006765EC" w:rsidP="000236A2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内容</w:t>
            </w:r>
          </w:p>
        </w:tc>
        <w:tc>
          <w:tcPr>
            <w:tcW w:w="1182" w:type="pct"/>
            <w:vAlign w:val="center"/>
          </w:tcPr>
          <w:p w:rsidR="006765EC" w:rsidRPr="00902375" w:rsidRDefault="006765EC" w:rsidP="00127AC0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钟秀校区</w:t>
            </w:r>
          </w:p>
        </w:tc>
        <w:tc>
          <w:tcPr>
            <w:tcW w:w="1032" w:type="pct"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主讲人</w:t>
            </w:r>
          </w:p>
        </w:tc>
      </w:tr>
      <w:tr w:rsidR="006765EC" w:rsidRPr="00D1711D" w:rsidTr="006765EC">
        <w:trPr>
          <w:trHeight w:val="20"/>
          <w:jc w:val="center"/>
        </w:trPr>
        <w:tc>
          <w:tcPr>
            <w:tcW w:w="2786" w:type="pct"/>
            <w:tcBorders>
              <w:bottom w:val="nil"/>
            </w:tcBorders>
            <w:vAlign w:val="center"/>
          </w:tcPr>
          <w:p w:rsidR="006765EC" w:rsidRPr="00D1711D" w:rsidRDefault="006765EC" w:rsidP="006C2B35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内容：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1.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开班动员</w:t>
            </w:r>
          </w:p>
        </w:tc>
        <w:tc>
          <w:tcPr>
            <w:tcW w:w="1182" w:type="pct"/>
            <w:vMerge w:val="restart"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 w:rsidR="009C0065">
              <w:rPr>
                <w:rFonts w:ascii="Times New Roman" w:eastAsia="仿宋_GB2312" w:hAnsi="Times New Roman" w:hint="eastAsia"/>
                <w:sz w:val="25"/>
                <w:szCs w:val="21"/>
              </w:rPr>
              <w:t>9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月（星期</w:t>
            </w:r>
            <w:r w:rsidR="009C0065">
              <w:rPr>
                <w:rFonts w:ascii="Times New Roman" w:eastAsia="仿宋_GB2312" w:hAnsi="Times New Roman" w:hint="eastAsia"/>
                <w:sz w:val="25"/>
                <w:szCs w:val="21"/>
              </w:rPr>
              <w:t>日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）</w:t>
            </w:r>
          </w:p>
          <w:p w:rsidR="006765EC" w:rsidRPr="00902375" w:rsidRDefault="009C0065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8:30</w:t>
            </w:r>
            <w:r w:rsidR="006765EC" w:rsidRPr="00902375">
              <w:rPr>
                <w:rFonts w:ascii="Times New Roman" w:eastAsia="仿宋_GB2312" w:hAnsi="Times New Roman"/>
                <w:sz w:val="25"/>
                <w:szCs w:val="21"/>
              </w:rPr>
              <w:t>—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10:10</w:t>
            </w:r>
          </w:p>
          <w:p w:rsidR="006765EC" w:rsidRPr="00902375" w:rsidRDefault="006765EC" w:rsidP="00E85CCE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钟秀校区主报告厅</w:t>
            </w:r>
          </w:p>
        </w:tc>
        <w:tc>
          <w:tcPr>
            <w:tcW w:w="1032" w:type="pct"/>
            <w:tcBorders>
              <w:bottom w:val="nil"/>
            </w:tcBorders>
            <w:vAlign w:val="center"/>
          </w:tcPr>
          <w:p w:rsidR="006765EC" w:rsidRPr="00D1711D" w:rsidRDefault="006765EC" w:rsidP="0095718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刘时方</w:t>
            </w:r>
          </w:p>
        </w:tc>
      </w:tr>
      <w:tr w:rsidR="006765EC" w:rsidRPr="00D1711D" w:rsidTr="006765EC">
        <w:trPr>
          <w:trHeight w:val="20"/>
          <w:jc w:val="center"/>
        </w:trPr>
        <w:tc>
          <w:tcPr>
            <w:tcW w:w="2786" w:type="pct"/>
            <w:tcBorders>
              <w:top w:val="nil"/>
            </w:tcBorders>
          </w:tcPr>
          <w:p w:rsidR="006765EC" w:rsidRPr="00D1711D" w:rsidRDefault="006765EC" w:rsidP="00D1711D">
            <w:pPr>
              <w:snapToGrid w:val="0"/>
              <w:ind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2.</w:t>
            </w:r>
            <w:r w:rsidRPr="00D1711D">
              <w:rPr>
                <w:rFonts w:ascii="Times New Roman" w:eastAsia="仿宋_GB2312" w:hAnsi="Times New Roman" w:hint="eastAsia"/>
                <w:sz w:val="25"/>
                <w:szCs w:val="21"/>
              </w:rPr>
              <w:t>信仰和追求——和青年朋友们谈心</w:t>
            </w:r>
          </w:p>
          <w:p w:rsidR="00EE7C56" w:rsidRDefault="006765EC" w:rsidP="00EE7C56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讨论：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</w:t>
            </w:r>
            <w:r w:rsidR="00EE7C56" w:rsidRPr="00D1711D">
              <w:rPr>
                <w:rFonts w:ascii="Times New Roman" w:eastAsia="仿宋_GB2312" w:hAnsi="Times New Roman"/>
                <w:sz w:val="25"/>
                <w:szCs w:val="21"/>
              </w:rPr>
              <w:t>1.</w:t>
            </w:r>
            <w:r w:rsidR="00EE7C56" w:rsidRPr="00D1711D">
              <w:rPr>
                <w:rFonts w:ascii="Times New Roman" w:eastAsia="仿宋_GB2312" w:hAnsi="Times New Roman"/>
                <w:sz w:val="25"/>
                <w:szCs w:val="21"/>
              </w:rPr>
              <w:t>端正入党动机的基本要求有哪些？</w:t>
            </w:r>
          </w:p>
          <w:p w:rsidR="006765EC" w:rsidRPr="00D1711D" w:rsidRDefault="00EE7C56" w:rsidP="00EE7C56">
            <w:pPr>
              <w:snapToGrid w:val="0"/>
              <w:ind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2.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如何践行为人民服务的宗旨</w:t>
            </w:r>
          </w:p>
        </w:tc>
        <w:tc>
          <w:tcPr>
            <w:tcW w:w="1182" w:type="pct"/>
            <w:vMerge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</w:p>
        </w:tc>
        <w:tc>
          <w:tcPr>
            <w:tcW w:w="1032" w:type="pct"/>
            <w:tcBorders>
              <w:top w:val="nil"/>
            </w:tcBorders>
            <w:vAlign w:val="center"/>
          </w:tcPr>
          <w:p w:rsidR="006765EC" w:rsidRDefault="006765EC" w:rsidP="009A6D5B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711D">
              <w:rPr>
                <w:rFonts w:ascii="Times New Roman" w:eastAsia="仿宋_GB2312" w:hAnsi="Times New Roman"/>
                <w:sz w:val="28"/>
                <w:szCs w:val="28"/>
              </w:rPr>
              <w:t>蒋辉明</w:t>
            </w:r>
          </w:p>
          <w:p w:rsidR="00307DD3" w:rsidRPr="00D1711D" w:rsidRDefault="00307DD3" w:rsidP="009A6D5B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D4144">
              <w:rPr>
                <w:rFonts w:ascii="Times New Roman" w:eastAsia="仿宋_GB2312" w:hAnsi="Times New Roman"/>
                <w:sz w:val="24"/>
                <w:szCs w:val="24"/>
              </w:rPr>
              <w:t>13806296108</w:t>
            </w:r>
          </w:p>
        </w:tc>
      </w:tr>
      <w:tr w:rsidR="006765EC" w:rsidRPr="00D1711D" w:rsidTr="006765EC">
        <w:trPr>
          <w:trHeight w:val="20"/>
          <w:jc w:val="center"/>
        </w:trPr>
        <w:tc>
          <w:tcPr>
            <w:tcW w:w="2786" w:type="pct"/>
            <w:vAlign w:val="center"/>
          </w:tcPr>
          <w:p w:rsidR="00EE7C56" w:rsidRPr="00EE7C56" w:rsidRDefault="006765EC" w:rsidP="00EE7C56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内容：</w:t>
            </w:r>
            <w:r w:rsidR="00EE7C56" w:rsidRPr="00EE7C56">
              <w:rPr>
                <w:rFonts w:ascii="Times New Roman" w:eastAsia="仿宋_GB2312" w:hAnsi="Times New Roman"/>
                <w:sz w:val="25"/>
                <w:szCs w:val="21"/>
              </w:rPr>
              <w:t>党的组织原则与纪律、党员权利与义务</w:t>
            </w:r>
          </w:p>
          <w:p w:rsidR="00EE7C56" w:rsidRPr="00EE7C56" w:rsidRDefault="00EE7C56" w:rsidP="00EE7C56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EE7C56">
              <w:rPr>
                <w:rFonts w:ascii="Times New Roman" w:eastAsia="仿宋_GB2312" w:hAnsi="Times New Roman"/>
                <w:sz w:val="25"/>
                <w:szCs w:val="21"/>
              </w:rPr>
              <w:t>讨论：</w:t>
            </w:r>
            <w:r w:rsidRPr="00EE7C56">
              <w:rPr>
                <w:rFonts w:ascii="Times New Roman" w:eastAsia="仿宋_GB2312" w:hAnsi="Times New Roman"/>
                <w:sz w:val="25"/>
                <w:szCs w:val="21"/>
              </w:rPr>
              <w:t xml:space="preserve"> 1.</w:t>
            </w:r>
            <w:r w:rsidRPr="00EE7C56">
              <w:rPr>
                <w:rFonts w:ascii="Times New Roman" w:eastAsia="仿宋_GB2312" w:hAnsi="Times New Roman"/>
                <w:sz w:val="25"/>
                <w:szCs w:val="21"/>
              </w:rPr>
              <w:t>党员的权利与义务有哪些？</w:t>
            </w:r>
          </w:p>
          <w:p w:rsidR="006765EC" w:rsidRPr="00D1711D" w:rsidRDefault="00EE7C56" w:rsidP="00EE7C56">
            <w:pPr>
              <w:snapToGrid w:val="0"/>
              <w:ind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2.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如何理解党的组织原则与纪律、党员权利与义务？</w:t>
            </w:r>
          </w:p>
        </w:tc>
        <w:tc>
          <w:tcPr>
            <w:tcW w:w="1182" w:type="pct"/>
            <w:vAlign w:val="center"/>
          </w:tcPr>
          <w:p w:rsidR="009C0065" w:rsidRPr="00902375" w:rsidRDefault="009C0065" w:rsidP="009C006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9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月（星期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日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）</w:t>
            </w:r>
          </w:p>
          <w:p w:rsidR="006765EC" w:rsidRPr="00902375" w:rsidRDefault="009C0065" w:rsidP="0090237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10:20-11:20</w:t>
            </w:r>
          </w:p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钟秀校区小报告厅</w:t>
            </w:r>
          </w:p>
        </w:tc>
        <w:tc>
          <w:tcPr>
            <w:tcW w:w="1032" w:type="pct"/>
            <w:vAlign w:val="center"/>
          </w:tcPr>
          <w:p w:rsidR="006765EC" w:rsidRDefault="00EE7C56" w:rsidP="0090237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朱石生</w:t>
            </w:r>
          </w:p>
          <w:p w:rsidR="00EE7C56" w:rsidRPr="00D1711D" w:rsidRDefault="00EE7C56" w:rsidP="00902375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68268</w:t>
            </w:r>
          </w:p>
        </w:tc>
      </w:tr>
      <w:tr w:rsidR="006765EC" w:rsidRPr="00D1711D" w:rsidTr="006765EC">
        <w:trPr>
          <w:trHeight w:val="20"/>
          <w:jc w:val="center"/>
        </w:trPr>
        <w:tc>
          <w:tcPr>
            <w:tcW w:w="2786" w:type="pct"/>
            <w:vAlign w:val="center"/>
          </w:tcPr>
          <w:p w:rsidR="00E6684C" w:rsidRPr="00D1711D" w:rsidRDefault="00E6684C" w:rsidP="00E6684C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内容：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加强党性修养，争做合格党员</w:t>
            </w:r>
          </w:p>
          <w:p w:rsidR="00E6684C" w:rsidRPr="00D1711D" w:rsidRDefault="00E6684C" w:rsidP="00E6684C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讨论：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1.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如何理解共产党员的党性修养？</w:t>
            </w:r>
          </w:p>
          <w:p w:rsidR="006765EC" w:rsidRPr="00D1711D" w:rsidRDefault="00E6684C" w:rsidP="00E6684C">
            <w:pPr>
              <w:snapToGrid w:val="0"/>
              <w:ind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2.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如何践行争做合格党员？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</w:t>
            </w:r>
          </w:p>
        </w:tc>
        <w:tc>
          <w:tcPr>
            <w:tcW w:w="1182" w:type="pct"/>
            <w:vAlign w:val="center"/>
          </w:tcPr>
          <w:p w:rsidR="009C0065" w:rsidRPr="00902375" w:rsidRDefault="009C0065" w:rsidP="009C006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9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月（星期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日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）</w:t>
            </w:r>
          </w:p>
          <w:p w:rsidR="006765EC" w:rsidRPr="00902375" w:rsidRDefault="009C0065" w:rsidP="0090237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14:00-15:00</w:t>
            </w:r>
          </w:p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钟秀校区小报告厅</w:t>
            </w:r>
          </w:p>
        </w:tc>
        <w:tc>
          <w:tcPr>
            <w:tcW w:w="1032" w:type="pct"/>
            <w:vAlign w:val="center"/>
          </w:tcPr>
          <w:p w:rsidR="00E6684C" w:rsidRDefault="00E6684C" w:rsidP="00E668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711D">
              <w:rPr>
                <w:rFonts w:ascii="Times New Roman" w:eastAsia="仿宋_GB2312" w:hAnsi="Times New Roman"/>
                <w:sz w:val="28"/>
                <w:szCs w:val="28"/>
              </w:rPr>
              <w:t>施翔</w:t>
            </w:r>
          </w:p>
          <w:p w:rsidR="00EE7C56" w:rsidRPr="00D1711D" w:rsidRDefault="00E6684C" w:rsidP="00E6684C">
            <w:pPr>
              <w:snapToGrid w:val="0"/>
              <w:ind w:left="980" w:hangingChars="350" w:hanging="9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63938</w:t>
            </w:r>
          </w:p>
        </w:tc>
      </w:tr>
      <w:tr w:rsidR="006765EC" w:rsidRPr="00D1711D" w:rsidTr="006765EC">
        <w:trPr>
          <w:trHeight w:val="20"/>
          <w:jc w:val="center"/>
        </w:trPr>
        <w:tc>
          <w:tcPr>
            <w:tcW w:w="2786" w:type="pct"/>
            <w:vAlign w:val="center"/>
          </w:tcPr>
          <w:p w:rsidR="00E6684C" w:rsidRDefault="00E6684C" w:rsidP="00E6684C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内容：</w:t>
            </w:r>
            <w:r w:rsidRPr="00902375">
              <w:rPr>
                <w:rFonts w:ascii="Times New Roman" w:eastAsia="仿宋_GB2312" w:hAnsi="Times New Roman" w:hint="eastAsia"/>
                <w:sz w:val="25"/>
                <w:szCs w:val="21"/>
              </w:rPr>
              <w:t>学习系列讲话、提升党性修养</w:t>
            </w:r>
          </w:p>
          <w:p w:rsidR="00E6684C" w:rsidRPr="00D1711D" w:rsidRDefault="00E6684C" w:rsidP="00E6684C">
            <w:pPr>
              <w:snapToGrid w:val="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讨论：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 1. 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如何理解马克思主义观？</w:t>
            </w:r>
          </w:p>
          <w:p w:rsidR="006765EC" w:rsidRPr="00D1711D" w:rsidRDefault="00E6684C" w:rsidP="00E6684C">
            <w:pPr>
              <w:snapToGrid w:val="0"/>
              <w:ind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 xml:space="preserve">2. </w:t>
            </w:r>
            <w:r w:rsidRPr="00D1711D">
              <w:rPr>
                <w:rFonts w:ascii="Times New Roman" w:eastAsia="仿宋_GB2312" w:hAnsi="Times New Roman"/>
                <w:sz w:val="25"/>
                <w:szCs w:val="21"/>
              </w:rPr>
              <w:t>如何理解共产党员的崇高使命？</w:t>
            </w:r>
          </w:p>
        </w:tc>
        <w:tc>
          <w:tcPr>
            <w:tcW w:w="1182" w:type="pct"/>
            <w:vAlign w:val="center"/>
          </w:tcPr>
          <w:p w:rsidR="009C0065" w:rsidRPr="00902375" w:rsidRDefault="009C0065" w:rsidP="009C006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9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月（星期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日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）</w:t>
            </w:r>
          </w:p>
          <w:p w:rsidR="006765EC" w:rsidRPr="00902375" w:rsidRDefault="006765EC" w:rsidP="00902375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15:</w:t>
            </w:r>
            <w:r w:rsidR="009C0065">
              <w:rPr>
                <w:rFonts w:ascii="Times New Roman" w:eastAsia="仿宋_GB2312" w:hAnsi="Times New Roman" w:hint="eastAsia"/>
                <w:sz w:val="25"/>
                <w:szCs w:val="21"/>
              </w:rPr>
              <w:t>1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0—16:</w:t>
            </w:r>
            <w:r w:rsidR="009C0065">
              <w:rPr>
                <w:rFonts w:ascii="Times New Roman" w:eastAsia="仿宋_GB2312" w:hAnsi="Times New Roman" w:hint="eastAsia"/>
                <w:sz w:val="25"/>
                <w:szCs w:val="21"/>
              </w:rPr>
              <w:t>1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0</w:t>
            </w:r>
          </w:p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钟秀校区小报告厅</w:t>
            </w:r>
          </w:p>
        </w:tc>
        <w:tc>
          <w:tcPr>
            <w:tcW w:w="1032" w:type="pct"/>
            <w:vAlign w:val="center"/>
          </w:tcPr>
          <w:p w:rsidR="00E6684C" w:rsidRDefault="00E6684C" w:rsidP="00E6684C">
            <w:pPr>
              <w:snapToGrid w:val="0"/>
              <w:ind w:left="980" w:hangingChars="350" w:hanging="9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711D">
              <w:rPr>
                <w:rFonts w:ascii="Times New Roman" w:eastAsia="仿宋_GB2312" w:hAnsi="Times New Roman" w:hint="eastAsia"/>
                <w:sz w:val="28"/>
                <w:szCs w:val="28"/>
              </w:rPr>
              <w:t>蔡娟</w:t>
            </w:r>
          </w:p>
          <w:p w:rsidR="00307DD3" w:rsidRPr="00D1711D" w:rsidRDefault="00E6684C" w:rsidP="00E668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61861</w:t>
            </w:r>
          </w:p>
        </w:tc>
      </w:tr>
      <w:tr w:rsidR="006765EC" w:rsidRPr="00D1711D" w:rsidTr="006765EC">
        <w:trPr>
          <w:trHeight w:val="665"/>
          <w:jc w:val="center"/>
        </w:trPr>
        <w:tc>
          <w:tcPr>
            <w:tcW w:w="2786" w:type="pct"/>
            <w:vAlign w:val="center"/>
          </w:tcPr>
          <w:p w:rsidR="006765EC" w:rsidRPr="00D1711D" w:rsidRDefault="006765EC" w:rsidP="006765EC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闭卷考试并提交培训心得</w:t>
            </w:r>
          </w:p>
        </w:tc>
        <w:tc>
          <w:tcPr>
            <w:tcW w:w="2214" w:type="pct"/>
            <w:gridSpan w:val="2"/>
            <w:vAlign w:val="center"/>
          </w:tcPr>
          <w:p w:rsidR="006765EC" w:rsidRPr="00D1711D" w:rsidRDefault="006765EC" w:rsidP="00356D1F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1</w:t>
            </w:r>
            <w:r w:rsidR="00356D1F">
              <w:rPr>
                <w:rFonts w:ascii="Times New Roman" w:eastAsia="仿宋_GB2312" w:hAnsi="Times New Roman" w:hint="eastAsia"/>
                <w:sz w:val="25"/>
                <w:szCs w:val="21"/>
              </w:rPr>
              <w:t>2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日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16: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2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0—1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7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: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5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（周三）待定</w:t>
            </w:r>
          </w:p>
        </w:tc>
      </w:tr>
      <w:tr w:rsidR="006765EC" w:rsidRPr="00902375" w:rsidTr="00BB7BA9">
        <w:trPr>
          <w:trHeight w:val="1116"/>
          <w:jc w:val="center"/>
        </w:trPr>
        <w:tc>
          <w:tcPr>
            <w:tcW w:w="2786" w:type="pct"/>
            <w:vAlign w:val="center"/>
          </w:tcPr>
          <w:p w:rsidR="006765EC" w:rsidRPr="00902375" w:rsidRDefault="006765EC" w:rsidP="000F70B5">
            <w:pPr>
              <w:snapToGrid w:val="0"/>
              <w:ind w:leftChars="220" w:left="462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自学：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1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．《中国共产党章程》（学员自备）</w:t>
            </w:r>
          </w:p>
          <w:p w:rsidR="006765EC" w:rsidRPr="00902375" w:rsidRDefault="006765EC" w:rsidP="000F70B5">
            <w:pPr>
              <w:snapToGrid w:val="0"/>
              <w:ind w:leftChars="220" w:left="462" w:firstLineChars="300" w:firstLine="750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2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．《最新大学生入党积极分子培训教材》</w:t>
            </w:r>
          </w:p>
          <w:p w:rsidR="006765EC" w:rsidRPr="00902375" w:rsidRDefault="006765EC" w:rsidP="000F70B5">
            <w:pPr>
              <w:snapToGrid w:val="0"/>
              <w:ind w:leftChars="220" w:left="462"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（院党校提供）</w:t>
            </w:r>
          </w:p>
        </w:tc>
        <w:tc>
          <w:tcPr>
            <w:tcW w:w="1182" w:type="pct"/>
            <w:vMerge w:val="restart"/>
            <w:vAlign w:val="center"/>
          </w:tcPr>
          <w:p w:rsidR="006765EC" w:rsidRPr="00902375" w:rsidRDefault="006765EC" w:rsidP="00D1711D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4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5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日～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5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5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日</w:t>
            </w:r>
          </w:p>
        </w:tc>
        <w:tc>
          <w:tcPr>
            <w:tcW w:w="1032" w:type="pct"/>
            <w:vMerge w:val="restart"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学员</w:t>
            </w:r>
          </w:p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班主任</w:t>
            </w:r>
          </w:p>
        </w:tc>
      </w:tr>
      <w:tr w:rsidR="006765EC" w:rsidRPr="00902375" w:rsidTr="00BB7BA9">
        <w:trPr>
          <w:trHeight w:val="1116"/>
          <w:jc w:val="center"/>
        </w:trPr>
        <w:tc>
          <w:tcPr>
            <w:tcW w:w="2786" w:type="pct"/>
            <w:vAlign w:val="center"/>
          </w:tcPr>
          <w:p w:rsidR="006765EC" w:rsidRPr="00902375" w:rsidRDefault="006765EC" w:rsidP="000F70B5">
            <w:pPr>
              <w:snapToGrid w:val="0"/>
              <w:ind w:leftChars="220" w:left="462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观看优秀党员事迹录像和廉政廉洁教育录像</w:t>
            </w:r>
          </w:p>
          <w:p w:rsidR="006765EC" w:rsidRPr="00902375" w:rsidRDefault="006765EC" w:rsidP="000F70B5">
            <w:pPr>
              <w:snapToGrid w:val="0"/>
              <w:ind w:leftChars="220" w:left="462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讨论：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 xml:space="preserve"> 1.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党员要遵守哪些党的纪律？如何遵守？</w:t>
            </w:r>
          </w:p>
          <w:p w:rsidR="006765EC" w:rsidRPr="00902375" w:rsidRDefault="006765EC" w:rsidP="000F70B5">
            <w:pPr>
              <w:snapToGrid w:val="0"/>
              <w:ind w:leftChars="220" w:left="462" w:firstLineChars="350" w:firstLine="875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2.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中国共产党的优良作风有哪些？</w:t>
            </w: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 xml:space="preserve"> </w:t>
            </w:r>
          </w:p>
        </w:tc>
        <w:tc>
          <w:tcPr>
            <w:tcW w:w="1182" w:type="pct"/>
            <w:vMerge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</w:p>
        </w:tc>
        <w:tc>
          <w:tcPr>
            <w:tcW w:w="1032" w:type="pct"/>
            <w:vMerge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</w:p>
        </w:tc>
      </w:tr>
      <w:tr w:rsidR="006765EC" w:rsidRPr="00902375" w:rsidTr="00BB7BA9">
        <w:trPr>
          <w:trHeight w:val="553"/>
          <w:jc w:val="center"/>
        </w:trPr>
        <w:tc>
          <w:tcPr>
            <w:tcW w:w="2786" w:type="pct"/>
            <w:vAlign w:val="center"/>
          </w:tcPr>
          <w:p w:rsidR="006765EC" w:rsidRPr="00902375" w:rsidRDefault="006765EC" w:rsidP="00BB7BA9">
            <w:pPr>
              <w:snapToGrid w:val="0"/>
              <w:ind w:leftChars="220" w:left="462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 w:rsidRPr="00902375">
              <w:rPr>
                <w:rFonts w:ascii="Times New Roman" w:eastAsia="仿宋_GB2312" w:hAnsi="Times New Roman"/>
                <w:sz w:val="25"/>
                <w:szCs w:val="21"/>
              </w:rPr>
              <w:t>结业典礼</w:t>
            </w:r>
          </w:p>
        </w:tc>
        <w:tc>
          <w:tcPr>
            <w:tcW w:w="2214" w:type="pct"/>
            <w:gridSpan w:val="2"/>
            <w:vAlign w:val="center"/>
          </w:tcPr>
          <w:p w:rsidR="006765EC" w:rsidRPr="00902375" w:rsidRDefault="006765EC" w:rsidP="00585694">
            <w:pPr>
              <w:snapToGrid w:val="0"/>
              <w:jc w:val="center"/>
              <w:rPr>
                <w:rFonts w:ascii="Times New Roman" w:eastAsia="仿宋_GB2312" w:hAnsi="Times New Roman"/>
                <w:sz w:val="25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5"/>
                <w:szCs w:val="21"/>
              </w:rPr>
              <w:t>待定</w:t>
            </w:r>
          </w:p>
        </w:tc>
      </w:tr>
    </w:tbl>
    <w:p w:rsidR="00A61D5B" w:rsidRPr="00030BEF" w:rsidRDefault="00A61D5B" w:rsidP="00BB7BA9">
      <w:pPr>
        <w:snapToGrid w:val="0"/>
      </w:pPr>
    </w:p>
    <w:sectPr w:rsidR="00A61D5B" w:rsidRPr="00030BEF" w:rsidSect="00E22745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B5" w:rsidRDefault="00D445B5" w:rsidP="008D1B2D">
      <w:r>
        <w:separator/>
      </w:r>
    </w:p>
  </w:endnote>
  <w:endnote w:type="continuationSeparator" w:id="1">
    <w:p w:rsidR="00D445B5" w:rsidRDefault="00D445B5" w:rsidP="008D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B5" w:rsidRDefault="00D445B5" w:rsidP="008D1B2D">
      <w:r>
        <w:separator/>
      </w:r>
    </w:p>
  </w:footnote>
  <w:footnote w:type="continuationSeparator" w:id="1">
    <w:p w:rsidR="00D445B5" w:rsidRDefault="00D445B5" w:rsidP="008D1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7436F"/>
    <w:multiLevelType w:val="hybridMultilevel"/>
    <w:tmpl w:val="E5FCB412"/>
    <w:lvl w:ilvl="0" w:tplc="B20AA3D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DDF0ECE"/>
    <w:multiLevelType w:val="hybridMultilevel"/>
    <w:tmpl w:val="6B621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53A"/>
    <w:rsid w:val="000028F3"/>
    <w:rsid w:val="00003639"/>
    <w:rsid w:val="00014A02"/>
    <w:rsid w:val="000236A2"/>
    <w:rsid w:val="00024BCB"/>
    <w:rsid w:val="00030BEF"/>
    <w:rsid w:val="000449AB"/>
    <w:rsid w:val="00086CFF"/>
    <w:rsid w:val="000A3E63"/>
    <w:rsid w:val="000A5BB4"/>
    <w:rsid w:val="000F70B5"/>
    <w:rsid w:val="00127AC0"/>
    <w:rsid w:val="0013291A"/>
    <w:rsid w:val="00144918"/>
    <w:rsid w:val="00153902"/>
    <w:rsid w:val="00153F47"/>
    <w:rsid w:val="0017553C"/>
    <w:rsid w:val="00184179"/>
    <w:rsid w:val="00187DAB"/>
    <w:rsid w:val="001C005F"/>
    <w:rsid w:val="001F60AF"/>
    <w:rsid w:val="0022748E"/>
    <w:rsid w:val="002358B1"/>
    <w:rsid w:val="00255B38"/>
    <w:rsid w:val="00260EBD"/>
    <w:rsid w:val="0027590E"/>
    <w:rsid w:val="00307DD3"/>
    <w:rsid w:val="00314765"/>
    <w:rsid w:val="00333924"/>
    <w:rsid w:val="0034648E"/>
    <w:rsid w:val="00356D1F"/>
    <w:rsid w:val="0037024D"/>
    <w:rsid w:val="003A2596"/>
    <w:rsid w:val="003B4208"/>
    <w:rsid w:val="003B55D5"/>
    <w:rsid w:val="003C02D3"/>
    <w:rsid w:val="003E27D0"/>
    <w:rsid w:val="003E6AF2"/>
    <w:rsid w:val="0043529B"/>
    <w:rsid w:val="00446E18"/>
    <w:rsid w:val="00450674"/>
    <w:rsid w:val="0045793F"/>
    <w:rsid w:val="00494D04"/>
    <w:rsid w:val="004A4CEF"/>
    <w:rsid w:val="004B40AF"/>
    <w:rsid w:val="004B4297"/>
    <w:rsid w:val="004B7FE5"/>
    <w:rsid w:val="004D607A"/>
    <w:rsid w:val="004F1F17"/>
    <w:rsid w:val="0056699A"/>
    <w:rsid w:val="00585694"/>
    <w:rsid w:val="005A447C"/>
    <w:rsid w:val="005B05CA"/>
    <w:rsid w:val="005F455C"/>
    <w:rsid w:val="00631724"/>
    <w:rsid w:val="006765EC"/>
    <w:rsid w:val="00686A4F"/>
    <w:rsid w:val="006D451D"/>
    <w:rsid w:val="006E2410"/>
    <w:rsid w:val="006F1FB3"/>
    <w:rsid w:val="006F5DA0"/>
    <w:rsid w:val="00717EB9"/>
    <w:rsid w:val="00724E42"/>
    <w:rsid w:val="00734235"/>
    <w:rsid w:val="0076273D"/>
    <w:rsid w:val="00764A51"/>
    <w:rsid w:val="00775128"/>
    <w:rsid w:val="007859D6"/>
    <w:rsid w:val="00797A1C"/>
    <w:rsid w:val="007B0443"/>
    <w:rsid w:val="007E18C7"/>
    <w:rsid w:val="0081260C"/>
    <w:rsid w:val="0081513F"/>
    <w:rsid w:val="0085228F"/>
    <w:rsid w:val="0086056C"/>
    <w:rsid w:val="00861FE3"/>
    <w:rsid w:val="00873A18"/>
    <w:rsid w:val="0087593F"/>
    <w:rsid w:val="008D1B2D"/>
    <w:rsid w:val="008D1CCB"/>
    <w:rsid w:val="008F7E29"/>
    <w:rsid w:val="00902375"/>
    <w:rsid w:val="00904EF4"/>
    <w:rsid w:val="00926F81"/>
    <w:rsid w:val="0095156E"/>
    <w:rsid w:val="009564AB"/>
    <w:rsid w:val="0095718C"/>
    <w:rsid w:val="0098553A"/>
    <w:rsid w:val="00993177"/>
    <w:rsid w:val="009A0732"/>
    <w:rsid w:val="009A6D5B"/>
    <w:rsid w:val="009A7D1B"/>
    <w:rsid w:val="009C0065"/>
    <w:rsid w:val="009E5C47"/>
    <w:rsid w:val="009E770F"/>
    <w:rsid w:val="009F3EFC"/>
    <w:rsid w:val="00A11657"/>
    <w:rsid w:val="00A61D5B"/>
    <w:rsid w:val="00AA498F"/>
    <w:rsid w:val="00AA58A8"/>
    <w:rsid w:val="00AD7520"/>
    <w:rsid w:val="00B52F22"/>
    <w:rsid w:val="00B82A0F"/>
    <w:rsid w:val="00B847DE"/>
    <w:rsid w:val="00BA0E83"/>
    <w:rsid w:val="00BB7BA9"/>
    <w:rsid w:val="00BE6EA8"/>
    <w:rsid w:val="00BE728B"/>
    <w:rsid w:val="00C14A4B"/>
    <w:rsid w:val="00C30838"/>
    <w:rsid w:val="00C31302"/>
    <w:rsid w:val="00C54DF5"/>
    <w:rsid w:val="00C83CBD"/>
    <w:rsid w:val="00CB6C6C"/>
    <w:rsid w:val="00D1711D"/>
    <w:rsid w:val="00D20D3A"/>
    <w:rsid w:val="00D445B5"/>
    <w:rsid w:val="00D62FC0"/>
    <w:rsid w:val="00D66243"/>
    <w:rsid w:val="00D9291B"/>
    <w:rsid w:val="00D9470B"/>
    <w:rsid w:val="00DD36AB"/>
    <w:rsid w:val="00DF2D78"/>
    <w:rsid w:val="00E11460"/>
    <w:rsid w:val="00E22745"/>
    <w:rsid w:val="00E53458"/>
    <w:rsid w:val="00E6684C"/>
    <w:rsid w:val="00E82557"/>
    <w:rsid w:val="00E85CCE"/>
    <w:rsid w:val="00E9663C"/>
    <w:rsid w:val="00EB1C63"/>
    <w:rsid w:val="00EB3A0A"/>
    <w:rsid w:val="00EC7682"/>
    <w:rsid w:val="00EE2122"/>
    <w:rsid w:val="00EE7C56"/>
    <w:rsid w:val="00F15BBE"/>
    <w:rsid w:val="00F25B68"/>
    <w:rsid w:val="00F31E13"/>
    <w:rsid w:val="00F33066"/>
    <w:rsid w:val="00F33BF1"/>
    <w:rsid w:val="00FB5AD5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98553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98553A"/>
    <w:rPr>
      <w:rFonts w:ascii="Cambria" w:eastAsia="宋体" w:hAnsi="Cambria" w:cs="Times New Roman"/>
      <w:b/>
      <w:bCs/>
      <w:sz w:val="32"/>
      <w:szCs w:val="32"/>
    </w:rPr>
  </w:style>
  <w:style w:type="table" w:styleId="a4">
    <w:name w:val="Table Grid"/>
    <w:basedOn w:val="a1"/>
    <w:uiPriority w:val="99"/>
    <w:locked/>
    <w:rsid w:val="0085228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rsid w:val="00030BE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7E18C7"/>
    <w:rPr>
      <w:rFonts w:cs="Times New Roman"/>
      <w:sz w:val="2"/>
    </w:rPr>
  </w:style>
  <w:style w:type="paragraph" w:styleId="a6">
    <w:name w:val="header"/>
    <w:basedOn w:val="a"/>
    <w:link w:val="Char1"/>
    <w:uiPriority w:val="99"/>
    <w:semiHidden/>
    <w:rsid w:val="008D1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8D1B2D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rsid w:val="008D1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locked/>
    <w:rsid w:val="008D1B2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538</Characters>
  <Application>Microsoft Office Word</Application>
  <DocSecurity>0</DocSecurity>
  <Lines>4</Lines>
  <Paragraphs>1</Paragraphs>
  <ScaleCrop>false</ScaleCrop>
  <Company>NTDX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系统管理员</dc:creator>
  <cp:keywords/>
  <dc:description/>
  <cp:lastModifiedBy>系统管理员</cp:lastModifiedBy>
  <cp:revision>38</cp:revision>
  <cp:lastPrinted>2017-03-27T06:32:00Z</cp:lastPrinted>
  <dcterms:created xsi:type="dcterms:W3CDTF">2015-10-30T04:42:00Z</dcterms:created>
  <dcterms:modified xsi:type="dcterms:W3CDTF">2017-03-30T02:56:00Z</dcterms:modified>
</cp:coreProperties>
</file>