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南通大学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杏林学院</w:t>
      </w:r>
      <w:bookmarkStart w:id="0" w:name="_GoBack"/>
      <w:bookmarkEnd w:id="0"/>
      <w:r>
        <w:rPr>
          <w:rFonts w:eastAsia="黑体"/>
          <w:kern w:val="0"/>
          <w:sz w:val="32"/>
          <w:szCs w:val="32"/>
        </w:rPr>
        <w:t>微课教学比赛参考指标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运用信息技术有效完成教学任务，切实解决教学重点和难点问题，促进学习者学习兴趣和学习能力的提高；作品短小精悍，图像清晰、声音清楚、技术规范、制作美观。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jc w:val="center"/>
      </w:pPr>
      <w:r>
        <w:rPr>
          <w:rFonts w:hint="eastAsia" w:eastAsia="黑体"/>
          <w:kern w:val="0"/>
          <w:sz w:val="32"/>
          <w:szCs w:val="32"/>
        </w:rPr>
        <w:t>（二）微课程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right="-105" w:rightChars="-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以先进教育思想和教学理念为指导，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根据人才培养方案和教学标准，主题突出，目标明确，总目标和各单元（专题）的具体目标设计合理，且相互映衬；结构清晰、内容合理、策略得当，符合学习者认知特点和人才培养要求；教案完整、规范。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课程建设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课程与教学方案相符，突出“以生为本”；教学内容呈现准确，教学资源丰富，呈现形式多样，能够充分考虑到不同学习者的差异，适当提供体现差异的学习方案；教学活动有效，教学流程完整，技术应用恰当，能够充分利用和发挥网络环境合理安排教学内容和开展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能引导学习者在线自主学习和协作学习，突出解决教学的重难点;教师指导有效，重视促进学习者学习兴趣和学习能力的提高；微课程及内部资源与技术规范，制作美观。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教学理念先进，设计有效，具有较强的示范性与可推广性。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23264"/>
    <w:rsid w:val="00337B9A"/>
    <w:rsid w:val="00346799"/>
    <w:rsid w:val="00353005"/>
    <w:rsid w:val="00357219"/>
    <w:rsid w:val="003A1975"/>
    <w:rsid w:val="003A79D6"/>
    <w:rsid w:val="003B1C7D"/>
    <w:rsid w:val="003B60F5"/>
    <w:rsid w:val="003C2F03"/>
    <w:rsid w:val="003D4EFD"/>
    <w:rsid w:val="003D51B6"/>
    <w:rsid w:val="003D55F6"/>
    <w:rsid w:val="003E0C03"/>
    <w:rsid w:val="00404F97"/>
    <w:rsid w:val="00416F58"/>
    <w:rsid w:val="00420EB0"/>
    <w:rsid w:val="00421047"/>
    <w:rsid w:val="00426010"/>
    <w:rsid w:val="00430642"/>
    <w:rsid w:val="00430D8C"/>
    <w:rsid w:val="00433A26"/>
    <w:rsid w:val="0043466D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E2DEF"/>
    <w:rsid w:val="009E6699"/>
    <w:rsid w:val="009F01AE"/>
    <w:rsid w:val="009F0D17"/>
    <w:rsid w:val="00A03A3C"/>
    <w:rsid w:val="00A06C46"/>
    <w:rsid w:val="00A10A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406E2"/>
    <w:rsid w:val="00D53DDA"/>
    <w:rsid w:val="00D6785D"/>
    <w:rsid w:val="00D73412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74A78"/>
    <w:rsid w:val="00F91322"/>
    <w:rsid w:val="00FA1071"/>
    <w:rsid w:val="00FA261F"/>
    <w:rsid w:val="00FC352C"/>
    <w:rsid w:val="00FD2D25"/>
    <w:rsid w:val="00FF126E"/>
    <w:rsid w:val="6984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Char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Char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Char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631</Characters>
  <Lines>5</Lines>
  <Paragraphs>1</Paragraphs>
  <TotalTime>19</TotalTime>
  <ScaleCrop>false</ScaleCrop>
  <LinksUpToDate>false</LinksUpToDate>
  <CharactersWithSpaces>740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陈公子</cp:lastModifiedBy>
  <cp:lastPrinted>2019-06-17T04:48:00Z</cp:lastPrinted>
  <dcterms:modified xsi:type="dcterms:W3CDTF">2020-07-01T01:51:09Z</dcterms:modified>
  <dc:title>附4-江苏省高校微课教学比赛评分参考指标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