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napToGrid w:val="false"/>
        <w:spacing w:before="0" w:after="0" w:line="540" w:lineRule="exact"/>
        <w:ind w:firstLine="0"/>
        <w:jc w:val="left"/>
        <w:rPr>
          <w:rFonts w:ascii="宋体" w:hAnsi="宋体" w:eastAsia="宋体"/>
          <w:b w:val="true"/>
          <w:bCs w:val="true"/>
          <w:color w:val="000000"/>
          <w:sz w:val="30"/>
          <w:szCs w:val="30"/>
        </w:rPr>
      </w:pP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暑假社会实践先进单位（</w:t>
      </w: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1</w:t>
      </w: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个）</w:t>
      </w:r>
    </w:p>
    <w:p>
      <w:pPr>
        <w:snapToGrid w:val="false"/>
        <w:spacing w:before="0" w:after="0" w:line="540" w:lineRule="exact"/>
        <w:ind w:firstLine="0"/>
        <w:jc w:val="left"/>
        <w:rPr>
          <w:rFonts w:ascii="宋体" w:hAnsi="宋体" w:eastAsia="宋体"/>
          <w:b w:val="true"/>
          <w:bCs w:val="true"/>
          <w:color w:val="000000"/>
          <w:sz w:val="30"/>
          <w:szCs w:val="30"/>
        </w:rPr>
      </w:pPr>
      <w:r>
        <w:rPr>
          <w:rFonts w:ascii="宋体" w:hAnsi="宋体" w:eastAsia="宋体"/>
          <w:color w:val="000000"/>
          <w:sz w:val="24"/>
          <w:szCs w:val="24"/>
        </w:rPr>
        <w:t>医学部</w:t>
      </w:r>
    </w:p>
    <w:p>
      <w:pPr>
        <w:snapToGrid w:val="false"/>
        <w:spacing w:before="0" w:after="0" w:line="540" w:lineRule="exact"/>
        <w:ind w:firstLine="0"/>
        <w:jc w:val="left"/>
        <w:rPr>
          <w:rFonts w:ascii="宋体" w:hAnsi="宋体" w:eastAsia="宋体"/>
          <w:b w:val="true"/>
          <w:bCs w:val="true"/>
          <w:color w:val="000000"/>
          <w:sz w:val="30"/>
          <w:szCs w:val="30"/>
        </w:rPr>
      </w:pP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</w:r>
    </w:p>
    <w:p>
      <w:pPr>
        <w:snapToGrid w:val="false"/>
        <w:spacing w:before="0" w:after="0" w:line="540" w:lineRule="exact"/>
        <w:ind w:firstLine="0"/>
        <w:jc w:val="left"/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</w:pPr>
      <w:r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  <w:t>暑假社会实践优秀团队</w:t>
      </w: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（</w:t>
      </w: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17</w:t>
      </w: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个）</w:t>
      </w:r>
    </w:p>
    <w:p>
      <w:pPr>
        <w:snapToGrid w:val="false"/>
        <w:spacing w:before="0" w:after="0" w:line="360" w:lineRule="auto"/>
        <w:ind/>
        <w:jc w:val="center"/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</w:pP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特等奖（2个）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kern w:val="0"/>
          <w:sz w:val="24"/>
          <w:szCs w:val="24"/>
        </w:rPr>
        <w:t>南通大学杏林学院“扬帆领航”理论普及宣讲团（人文思政与艺术体育部）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kern w:val="0"/>
          <w:sz w:val="24"/>
          <w:szCs w:val="24"/>
        </w:rPr>
        <w:t>南通大学杏林学院童声文化艺术服务团（人文思政与艺术体育部）</w:t>
      </w:r>
    </w:p>
    <w:p>
      <w:pPr>
        <w:snapToGrid w:val="false"/>
        <w:spacing w:before="0" w:after="0" w:line="360" w:lineRule="auto"/>
        <w:ind/>
        <w:jc w:val="center"/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</w:pP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一等奖（</w:t>
      </w: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3</w:t>
      </w: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个）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kern w:val="0"/>
          <w:sz w:val="24"/>
          <w:szCs w:val="24"/>
        </w:rPr>
        <w:t>南通大学杏林学院QRS爱心医疗服务团（医学部）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kern w:val="0"/>
          <w:sz w:val="24"/>
          <w:szCs w:val="24"/>
        </w:rPr>
        <w:t>南通大学杏林学院赴各地区“实践路上的追梦人”暑期志愿服务团（理学与经管</w:t>
      </w:r>
      <w:r>
        <w:rPr>
          <w:rFonts w:ascii="宋体" w:hAnsi="宋体" w:eastAsia="宋体"/>
          <w:color w:val="000000"/>
          <w:sz w:val="24"/>
          <w:szCs w:val="24"/>
        </w:rPr>
        <w:t>学</w:t>
      </w:r>
      <w:r>
        <w:rPr>
          <w:rFonts w:ascii="宋体" w:hAnsi="宋体" w:eastAsia="宋体"/>
          <w:color w:val="000000"/>
          <w:kern w:val="0"/>
          <w:sz w:val="24"/>
          <w:szCs w:val="24"/>
        </w:rPr>
        <w:t>部）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kern w:val="0"/>
          <w:sz w:val="24"/>
          <w:szCs w:val="24"/>
        </w:rPr>
        <w:t>南通大学杏林学院杏林学院“星火调研队”（医学部）</w:t>
      </w:r>
    </w:p>
    <w:p>
      <w:pPr>
        <w:snapToGrid w:val="false"/>
        <w:spacing w:before="0" w:after="0" w:line="360" w:lineRule="auto"/>
        <w:ind/>
        <w:jc w:val="center"/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</w:pP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二等奖（</w:t>
      </w: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6</w:t>
      </w: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个）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南通大学杏林学院筑梦青春常熟小分队（理学与经管学部）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南通大学杏林学院织更鸟（工学部）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 xml:space="preserve">南通大学杏林学院萤火虫队（医学部）	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南通大学杏林学院医行雨创团队（医学部）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南通大学杏林学院油墨重彩（工学部）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南通大学杏林学院红色筑梦小分队（医学部）</w:t>
      </w:r>
    </w:p>
    <w:p>
      <w:pPr>
        <w:snapToGrid w:val="false"/>
        <w:spacing w:before="0" w:after="0" w:line="360" w:lineRule="auto"/>
        <w:ind/>
        <w:jc w:val="center"/>
        <w:rPr>
          <w:rFonts w:ascii="宋体" w:hAnsi="宋体" w:eastAsia="宋体"/>
          <w:b w:val="true"/>
          <w:bCs w:val="true"/>
          <w:color w:val="000000"/>
          <w:sz w:val="24"/>
          <w:szCs w:val="24"/>
        </w:rPr>
      </w:pP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优秀奖</w:t>
      </w: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（</w:t>
      </w: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6</w:t>
      </w: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个）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南通大学杏林学院零纳米菁英队（医学部）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南通大学杏林学院红色筑梦小分队（理学与经管学部）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南通大学杏林学院筑梦青春公益团（理学与经管学部）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南通大学杏林学院唯医爱心医疗服务团（医学部）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南通大学杏林学院镜头下的“城市英雄”我的纪录片小分队（人文思政与艺术体育部）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kern w:val="0"/>
          <w:sz w:val="24"/>
          <w:szCs w:val="24"/>
        </w:rPr>
        <w:t>南通大学杏林学院科普公益团（工学部）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b w:val="true"/>
          <w:bCs w:val="true"/>
          <w:color w:val="000000"/>
          <w:sz w:val="30"/>
          <w:szCs w:val="30"/>
        </w:rPr>
      </w:pP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</w:pP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暑</w:t>
      </w:r>
      <w:r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  <w:t>假社会实践优秀指导老师（</w:t>
      </w: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15</w:t>
      </w:r>
      <w:r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  <w:t>人）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牟  蕾、朱蕙霞、韩  婷、朱  奇、胡晓晴、张  茜、徐  京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王  芳、张晓霞、焦  琪、陈  云、陈芳芳、范  赟、戴媛媛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沐浴晖</w:t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</w:pPr>
      <w:r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  <w:t>暑假社会实践杰出个人（</w:t>
      </w: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7</w:t>
      </w:r>
      <w:r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  <w:t>人）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周妤</w:t>
      </w:r>
      <w:r>
        <w:rPr>
          <w:rFonts w:ascii="宋体" w:hAnsi="宋体" w:eastAsia="宋体"/>
          <w:color w:val="000000"/>
          <w:sz w:val="24"/>
          <w:szCs w:val="24"/>
        </w:rPr>
        <w:t>杭</w:t>
      </w:r>
      <w:r>
        <w:rPr>
          <w:rFonts w:ascii="宋体" w:hAnsi="宋体" w:eastAsia="宋体"/>
          <w:color w:val="000000"/>
          <w:sz w:val="24"/>
          <w:szCs w:val="24"/>
        </w:rPr>
        <w:t>、</w:t>
      </w:r>
      <w:r>
        <w:rPr>
          <w:rFonts w:ascii="宋体" w:hAnsi="宋体" w:eastAsia="宋体"/>
          <w:color w:val="000000"/>
          <w:kern w:val="0"/>
          <w:sz w:val="24"/>
          <w:szCs w:val="24"/>
        </w:rPr>
        <w:t>路</w:t>
      </w:r>
      <w:r>
        <w:rPr>
          <w:rFonts w:ascii="宋体" w:hAnsi="宋体" w:eastAsia="宋体"/>
          <w:color w:val="000000"/>
          <w:sz w:val="24"/>
          <w:szCs w:val="24"/>
        </w:rPr>
        <w:t xml:space="preserve">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>杨、李</w:t>
      </w:r>
      <w:r>
        <w:rPr>
          <w:rFonts w:ascii="宋体" w:hAnsi="宋体" w:eastAsia="宋体"/>
          <w:color w:val="000000"/>
          <w:sz w:val="24"/>
          <w:szCs w:val="24"/>
        </w:rPr>
        <w:t xml:space="preserve">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>璇、</w:t>
      </w:r>
      <w:r>
        <w:rPr>
          <w:rFonts w:ascii="宋体" w:hAnsi="宋体" w:eastAsia="宋体"/>
          <w:color w:val="000000"/>
          <w:sz w:val="24"/>
          <w:szCs w:val="24"/>
        </w:rPr>
        <w:t>陈君媛、朱康乐、</w:t>
      </w:r>
      <w:r>
        <w:rPr>
          <w:rFonts w:ascii="宋体" w:hAnsi="宋体" w:eastAsia="宋体"/>
          <w:color w:val="000000"/>
          <w:kern w:val="0"/>
          <w:sz w:val="24"/>
          <w:szCs w:val="24"/>
        </w:rPr>
        <w:t>吴晓清</w:t>
      </w:r>
      <w:r>
        <w:rPr>
          <w:rFonts w:ascii="宋体" w:hAnsi="宋体" w:eastAsia="宋体"/>
          <w:color w:val="000000"/>
          <w:sz w:val="24"/>
          <w:szCs w:val="24"/>
        </w:rPr>
        <w:t>、张</w:t>
      </w:r>
      <w:r>
        <w:rPr>
          <w:rFonts w:ascii="宋体" w:hAnsi="宋体" w:eastAsia="宋体"/>
          <w:color w:val="000000"/>
          <w:sz w:val="24"/>
          <w:szCs w:val="24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</w:rPr>
        <w:t>铠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</w:pPr>
      <w:r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  <w:t>暑假社会实践先进个人</w:t>
      </w:r>
    </w:p>
    <w:p>
      <w:pPr>
        <w:snapToGrid w:val="false"/>
        <w:spacing w:before="0" w:after="0" w:line="540" w:lineRule="exact"/>
        <w:ind/>
        <w:jc w:val="center"/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</w:pP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人文思政与艺术体育部（</w:t>
      </w: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15</w:t>
      </w: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人）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黄斯琪、陈湘怡</w:t>
      </w:r>
      <w:r>
        <w:rPr>
          <w:rFonts w:ascii="宋体" w:hAnsi="宋体" w:eastAsia="宋体"/>
          <w:color w:val="000000"/>
          <w:sz w:val="24"/>
          <w:szCs w:val="24"/>
        </w:rPr>
        <w:t>、樊星奥、邱烨楠、</w:t>
      </w:r>
      <w:r>
        <w:rPr>
          <w:rFonts w:ascii="宋体" w:hAnsi="宋体" w:eastAsia="宋体"/>
          <w:color w:val="000000"/>
          <w:sz w:val="24"/>
          <w:szCs w:val="24"/>
        </w:rPr>
        <w:t>尤柯兰、许子扬、叶枝强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</w:rPr>
        <w:t>甘钟月、李雨晴、任</w:t>
      </w:r>
      <w:r>
        <w:rPr>
          <w:rFonts w:ascii="宋体" w:hAnsi="宋体" w:eastAsia="宋体"/>
          <w:color w:val="000000"/>
          <w:sz w:val="24"/>
          <w:szCs w:val="24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</w:rPr>
        <w:t>静、倪</w:t>
      </w:r>
      <w:r>
        <w:rPr>
          <w:rFonts w:ascii="宋体" w:hAnsi="宋体" w:eastAsia="宋体"/>
          <w:color w:val="000000"/>
          <w:sz w:val="24"/>
          <w:szCs w:val="24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</w:rPr>
        <w:t>歆、陈鞠颖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</w:t>
      </w:r>
      <w:r>
        <w:rPr>
          <w:rFonts w:ascii="宋体" w:hAnsi="宋体" w:eastAsia="宋体"/>
          <w:color w:val="000000"/>
          <w:sz w:val="24"/>
          <w:szCs w:val="24"/>
        </w:rPr>
        <w:t>范</w:t>
      </w:r>
      <w:r>
        <w:rPr>
          <w:rFonts w:ascii="宋体" w:hAnsi="宋体" w:eastAsia="宋体"/>
          <w:color w:val="000000"/>
          <w:sz w:val="24"/>
          <w:szCs w:val="24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</w:rPr>
        <w:t>颖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、孙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阳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李骆逸飞</w:t>
      </w:r>
    </w:p>
    <w:p>
      <w:pPr>
        <w:snapToGrid w:val="false"/>
        <w:spacing w:before="0" w:after="0" w:line="540" w:lineRule="exact"/>
        <w:ind/>
        <w:jc w:val="center"/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</w:pP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理学与经管学部（</w:t>
      </w: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4</w:t>
      </w: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2</w:t>
      </w: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人）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张蓓蕾、徐屹林、胡婷婷、陈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妍、孙胜男、张雅杰、凌子萱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吴梦燕、徐王娟、阮婷婷、喻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玉、陈翊琳、石金雨、杨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倩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黄艳婷、钱培佳、李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蕾、王成龙、陆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烨、沈煜晨、郭晓琳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曹馨月、钱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雯、蒋欣雨、宋沙莎、袁雪依、胡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琪、胡中悦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钱蔚冉、陆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楠、夏丽丽、杜祥宇、李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津、袁彩莲、</w:t>
      </w:r>
      <w:r>
        <w:rPr>
          <w:rFonts w:ascii="宋体" w:hAnsi="宋体" w:eastAsia="宋体"/>
          <w:color w:val="000000"/>
          <w:sz w:val="24"/>
          <w:szCs w:val="24"/>
        </w:rPr>
        <w:t>万</w:t>
      </w:r>
      <w:r>
        <w:rPr>
          <w:rFonts w:ascii="宋体" w:hAnsi="宋体" w:eastAsia="宋体"/>
          <w:color w:val="000000"/>
          <w:sz w:val="24"/>
          <w:szCs w:val="24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</w:rPr>
        <w:t>瞩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姜舒昊</w:t>
      </w:r>
      <w:r>
        <w:rPr>
          <w:rFonts w:ascii="宋体" w:hAnsi="宋体" w:eastAsia="宋体"/>
          <w:color w:val="000000"/>
          <w:sz w:val="24"/>
          <w:szCs w:val="24"/>
        </w:rPr>
        <w:t>、</w:t>
      </w:r>
      <w:r>
        <w:rPr>
          <w:rFonts w:ascii="宋体" w:hAnsi="宋体" w:eastAsia="宋体"/>
          <w:color w:val="000000"/>
          <w:sz w:val="24"/>
          <w:szCs w:val="24"/>
        </w:rPr>
        <w:t>徐</w:t>
      </w:r>
      <w:r>
        <w:rPr>
          <w:rFonts w:ascii="宋体" w:hAnsi="宋体" w:eastAsia="宋体"/>
          <w:color w:val="000000"/>
          <w:sz w:val="24"/>
          <w:szCs w:val="24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</w:rPr>
        <w:t>霞、龙新宇、唐甜甜、汤宇新、袁莎莎</w:t>
      </w:r>
      <w:r>
        <w:rPr>
          <w:rFonts w:ascii="宋体" w:hAnsi="宋体" w:eastAsia="宋体"/>
          <w:color w:val="000000"/>
          <w:sz w:val="24"/>
          <w:szCs w:val="24"/>
        </w:rPr>
        <w:t>、孙征宇</w:t>
      </w:r>
    </w:p>
    <w:p>
      <w:pPr>
        <w:snapToGrid w:val="false"/>
        <w:spacing w:before="0" w:after="0" w:line="540" w:lineRule="exact"/>
        <w:ind/>
        <w:jc w:val="center"/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</w:pP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工学部（</w:t>
      </w: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31</w:t>
      </w: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人</w:t>
      </w: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）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赵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倩、张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雨、张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岑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尤元梦、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陶滋洋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、吴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微、吴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蕊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吴隆龙、王可清、王佳茜、陶倩敏、乔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杰、彭李琳、刘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彤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李昕霖、李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达、洪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杨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曹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妍、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陈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婷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陈嘉俪、熊健舒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宋桂林、陈浩伦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叶成琳、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李英健、聂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宸、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向芳仪、邓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旭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严贤齐、马海滔、陶玉寒</w:t>
      </w:r>
    </w:p>
    <w:p>
      <w:pPr>
        <w:snapToGrid w:val="false"/>
        <w:spacing w:before="0" w:after="0" w:line="540" w:lineRule="exact"/>
        <w:ind/>
        <w:jc w:val="center"/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</w:pP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医学部（</w:t>
      </w:r>
      <w:r>
        <w:rPr>
          <w:rFonts w:ascii="宋体" w:hAnsi="宋体" w:eastAsia="宋体"/>
          <w:b w:val="true"/>
          <w:bCs w:val="true"/>
          <w:color w:val="000000"/>
          <w:sz w:val="24"/>
          <w:szCs w:val="24"/>
        </w:rPr>
        <w:t>50</w:t>
      </w: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人）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王张蕊、沈张雅、龚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庆、陆嘉辰、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吴丹一、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杨柳红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朱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旭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张译元、徐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竞、王梓涵、陆昊宇、石雯婧、钱泽桦、高雯钰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李欣哲、王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可、李瑭雨、李雅文、施伊凡、张培培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王玮强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张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鑫、丁佳宁、李梦淇、宋琢卿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刘力宾、张馨丹、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杨远芹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谈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瑛、秦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蕾、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陈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杰、崔家祺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季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育、周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杰、杨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丹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黄思佳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、王天一、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孟菲凡、王正国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顾莹莹、许波旭、顾宝钢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王雨欣、吕钉灵、孙甜甜、贺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淼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倩、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王  杰、</w:t>
      </w: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陶浩维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  <w:shd w:val="clear" w:fill="ffffff"/>
        </w:rPr>
      </w:pPr>
      <w:r>
        <w:rPr>
          <w:rFonts w:ascii="宋体" w:hAnsi="宋体" w:eastAsia="宋体"/>
          <w:color w:val="000000"/>
          <w:sz w:val="24"/>
          <w:szCs w:val="24"/>
          <w:shd w:val="clear" w:fill="ffffff"/>
        </w:rPr>
        <w:t>柴鲁一杰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</w:pP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优秀</w:t>
      </w:r>
      <w:r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  <w:t>思想政治社会调研报告（</w:t>
      </w: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8</w:t>
      </w:r>
      <w:r>
        <w:rPr>
          <w:rFonts w:ascii="宋体" w:hAnsi="宋体" w:eastAsia="宋体"/>
          <w:b w:val="true"/>
          <w:bCs w:val="true"/>
          <w:color w:val="000000"/>
          <w:kern w:val="0"/>
          <w:sz w:val="30"/>
          <w:szCs w:val="30"/>
        </w:rPr>
        <w:t>个）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《外卖食品安全卫生问题与消费者消费意愿的市场调查分析研究》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《人文地理学视角下的中国城镇化--以盐城市为例》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《关于困境儿童自我效能感的调查》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《“中国老人与数字鸿沟”-疫情期间老年人健康码使用情况调查与分析》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《公共突发事件下大学生的心理应激调研——以新冠肺炎为例》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《COVID-19疫情期间-大学生生活模式的转变及其影响因素分析》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《新型教育模式的创新革命》</w:t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《关于乡村发展的国情社情调研报告》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540" w:lineRule="exact"/>
        <w:ind/>
        <w:jc w:val="center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540" w:lineRule="exact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30"/>
          <w:szCs w:val="30"/>
        </w:rPr>
      </w:pPr>
      <w:r>
        <w:rPr>
          <w:rFonts w:ascii="宋体" w:hAnsi="宋体" w:eastAsia="宋体"/>
          <w:color w:val="000000"/>
          <w:sz w:val="30"/>
          <w:szCs w:val="30"/>
        </w:rPr>
      </w:r>
    </w:p>
    <w:p>
      <w:pPr>
        <w:snapToGrid w:val="false"/>
        <w:spacing w:before="0" w:after="0" w:line="540" w:lineRule="exact"/>
        <w:ind/>
        <w:jc w:val="left"/>
        <w:rPr>
          <w:rFonts w:ascii="宋体" w:hAnsi="宋体" w:eastAsia="宋体"/>
          <w:color w:val="000000"/>
          <w:sz w:val="30"/>
          <w:szCs w:val="30"/>
        </w:rPr>
      </w:pPr>
      <w:r>
        <w:rPr>
          <w:rFonts w:ascii="宋体" w:hAnsi="宋体" w:eastAsia="宋体"/>
          <w:color w:val="000000"/>
          <w:sz w:val="30"/>
          <w:szCs w:val="30"/>
        </w:rPr>
      </w:r>
    </w:p>
    <w:p>
      <w:pPr>
        <w:snapToGrid w:val="false"/>
        <w:spacing w:before="0" w:after="0" w:line="36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sectPr w:rsidR="00C6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