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both"/>
        <w:rPr>
          <w:rFonts w:hint="eastAsia" w:cs="宋体" w:asciiTheme="minorEastAsia" w:hAnsiTheme="minorEastAsia"/>
          <w:color w:val="FF0000"/>
          <w:sz w:val="28"/>
          <w:szCs w:val="28"/>
          <w:shd w:val="clear" w:color="auto" w:fill="FFFFFF"/>
        </w:rPr>
      </w:pPr>
      <w:bookmarkStart w:id="2" w:name="_GoBack"/>
      <w:bookmarkEnd w:id="2"/>
    </w:p>
    <w:p>
      <w:pPr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</w:pPr>
      <w:bookmarkStart w:id="0" w:name="_Hlk82689560"/>
      <w:r>
        <w:rPr>
          <w:rFonts w:hint="eastAsia" w:ascii="宋体" w:hAnsi="宋体" w:cs="Times New Roman"/>
          <w:b/>
          <w:bCs/>
          <w:color w:val="000000"/>
          <w:kern w:val="0"/>
          <w:sz w:val="32"/>
          <w:szCs w:val="32"/>
        </w:rPr>
        <w:t xml:space="preserve">附件    </w:t>
      </w:r>
    </w:p>
    <w:p>
      <w:pPr>
        <w:jc w:val="center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  <w:t>南通大学杏林学院202</w:t>
      </w:r>
      <w:r>
        <w:rPr>
          <w:rFonts w:hint="eastAsia" w:ascii="宋体" w:hAnsi="宋体" w:cs="Times New Roman"/>
          <w:b/>
          <w:bCs/>
          <w:color w:val="000000"/>
          <w:kern w:val="0"/>
          <w:sz w:val="32"/>
          <w:szCs w:val="32"/>
        </w:rPr>
        <w:t>3</w:t>
      </w:r>
      <w:r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cs="Times New Roman"/>
          <w:b/>
          <w:bCs/>
          <w:color w:val="000000"/>
          <w:kern w:val="0"/>
          <w:sz w:val="32"/>
          <w:szCs w:val="32"/>
        </w:rPr>
        <w:t>暑期</w:t>
      </w:r>
      <w:r>
        <w:rPr>
          <w:rFonts w:ascii="宋体" w:hAnsi="宋体" w:cs="Times New Roman"/>
          <w:b/>
          <w:bCs/>
          <w:color w:val="000000"/>
          <w:kern w:val="0"/>
          <w:sz w:val="32"/>
          <w:szCs w:val="32"/>
        </w:rPr>
        <w:t>社会实践表彰名单</w:t>
      </w:r>
      <w:bookmarkEnd w:id="0"/>
    </w:p>
    <w:p>
      <w:pPr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 xml:space="preserve">暑期社会实践先进单位（ </w:t>
      </w:r>
      <w:r>
        <w:rPr>
          <w:rFonts w:ascii="宋体" w:hAnsi="宋体"/>
          <w:b/>
          <w:bCs/>
          <w:color w:val="000000"/>
          <w:kern w:val="0"/>
          <w:sz w:val="28"/>
          <w:szCs w:val="28"/>
        </w:rPr>
        <w:t>2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个）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理学与经管学部</w:t>
      </w:r>
    </w:p>
    <w:p>
      <w:pPr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医学部</w:t>
      </w:r>
    </w:p>
    <w:p>
      <w:pPr>
        <w:jc w:val="left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</w:p>
    <w:p>
      <w:pPr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暑期社会实践优秀团队（</w:t>
      </w:r>
      <w:r>
        <w:rPr>
          <w:rFonts w:ascii="宋体" w:hAnsi="宋体"/>
          <w:b/>
          <w:bCs/>
          <w:color w:val="000000"/>
          <w:kern w:val="0"/>
          <w:sz w:val="28"/>
          <w:szCs w:val="28"/>
        </w:rPr>
        <w:t>33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个）</w:t>
      </w:r>
    </w:p>
    <w:p>
      <w:pPr>
        <w:jc w:val="center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特等奖（</w:t>
      </w:r>
      <w:r>
        <w:rPr>
          <w:rFonts w:ascii="宋体" w:hAnsi="宋体"/>
          <w:b/>
          <w:bCs/>
          <w:color w:val="000000"/>
          <w:kern w:val="0"/>
          <w:sz w:val="28"/>
          <w:szCs w:val="28"/>
        </w:rPr>
        <w:t>3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个）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结核防治宣讲团（医学部） 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淮采飞扬志愿服务团（理学与经管学部）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星恒科创队（工学部）</w:t>
      </w:r>
    </w:p>
    <w:p>
      <w:pPr>
        <w:jc w:val="center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一等奖（3个）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拾忆江南小分队（理学与经管学部）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江海青年急救小分队（医学部）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童心护航支教团（人文思政与艺术体育部）</w:t>
      </w:r>
    </w:p>
    <w:p>
      <w:pPr>
        <w:jc w:val="center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二等奖（</w:t>
      </w:r>
      <w:r>
        <w:rPr>
          <w:rFonts w:ascii="宋体" w:hAnsi="宋体"/>
          <w:b/>
          <w:bCs/>
          <w:color w:val="000000"/>
          <w:kern w:val="0"/>
          <w:sz w:val="28"/>
          <w:szCs w:val="28"/>
        </w:rPr>
        <w:t>11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个）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青春e行志愿服务团（医学部）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虹光志愿服务队（工学部）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星星之火可以燎原队（理学与经管学部）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夏乡小队（理学与经管学部）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爱星支教团小分队（理学与经管学部）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“绘梦”美丽乡村社会实践小队（理学与经管学部）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能干者冲锋号志愿服务团队（医学部）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唯医医疗志愿宣讲团（医学部）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铭史红盐团队（医学部）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云支教小分队（工学部）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微光助残服务团（人文思政与艺术体育部）</w:t>
      </w:r>
    </w:p>
    <w:p>
      <w:pPr>
        <w:jc w:val="center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优秀奖（</w:t>
      </w:r>
      <w:r>
        <w:rPr>
          <w:rFonts w:ascii="宋体" w:hAnsi="宋体"/>
          <w:b/>
          <w:bCs/>
          <w:color w:val="000000"/>
          <w:kern w:val="0"/>
          <w:sz w:val="28"/>
          <w:szCs w:val="28"/>
        </w:rPr>
        <w:t>16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个）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HCC预防宣传小分队（医学部）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科学关爱老人爱心医疗团（医学部）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匠绣芳华小分队（理学与经管学部）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“莓”好时光队（理学与经管学部）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柒星伴小分队（理学与经管学部）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绿途行知实践团（理学与经管学部）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绿之梦实践团</w:t>
      </w:r>
      <w:bookmarkStart w:id="1" w:name="_Hlk146132557"/>
      <w:r>
        <w:rPr>
          <w:rFonts w:hint="eastAsia" w:ascii="宋体" w:hAnsi="宋体"/>
          <w:color w:val="000000"/>
          <w:kern w:val="0"/>
          <w:sz w:val="28"/>
          <w:szCs w:val="28"/>
        </w:rPr>
        <w:t>（理学与经管学部）</w:t>
      </w:r>
      <w:bookmarkEnd w:id="1"/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“博爱青春”小分队（理学与经管学部）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青春奋斗训练营（医学部）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南通大学杏林学院青年先锋队（医学部）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山外山志愿服务队（人文思政与艺术体育部）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筑梦未来南京小分队（理学与经管学部）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循迹·筑梦队（人文思政与艺术体育部）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杏之曦和小分队（人文思政与艺术体育部）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星火燎原队（人文思政与艺术体育部）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赤霄续梦小分队（理学与经管学部）</w:t>
      </w:r>
    </w:p>
    <w:p>
      <w:pPr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</w:p>
    <w:p>
      <w:pPr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暑期社会实践优秀指导老师（11人）</w:t>
      </w:r>
    </w:p>
    <w:p>
      <w:pPr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阚耀平   鞠  斐   季素琳   朱蕙霞   陈  霄   顾  洋   韩  勤   </w:t>
      </w:r>
    </w:p>
    <w:p>
      <w:pPr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赵亚娟   焦  琪   陶怀仁   罗达峰</w:t>
      </w:r>
    </w:p>
    <w:p>
      <w:pPr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</w:p>
    <w:p>
      <w:pPr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暑期社会实践杰出个人（10人）</w:t>
      </w:r>
    </w:p>
    <w:p>
      <w:pPr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赵佳熙   王  婧   冯  娇   孙  星   沈梦勋   穆奕帆   孔  旭   </w:t>
      </w:r>
    </w:p>
    <w:p>
      <w:pPr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杨术慧   孙慧琳   沈之禹</w:t>
      </w:r>
    </w:p>
    <w:p>
      <w:pPr>
        <w:rPr>
          <w:rFonts w:ascii="宋体" w:hAnsi="宋体"/>
          <w:b/>
          <w:bCs/>
          <w:color w:val="000000"/>
          <w:kern w:val="0"/>
          <w:sz w:val="28"/>
          <w:szCs w:val="28"/>
        </w:rPr>
      </w:pPr>
    </w:p>
    <w:p>
      <w:pPr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暑期社会实践先进个人（</w:t>
      </w:r>
      <w:r>
        <w:rPr>
          <w:rFonts w:ascii="宋体" w:hAnsi="宋体"/>
          <w:b/>
          <w:bCs/>
          <w:color w:val="000000"/>
          <w:kern w:val="0"/>
          <w:sz w:val="28"/>
          <w:szCs w:val="28"/>
        </w:rPr>
        <w:t>209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人）</w:t>
      </w:r>
    </w:p>
    <w:p>
      <w:pPr>
        <w:jc w:val="center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职业认知实践先进个人（</w:t>
      </w:r>
      <w:r>
        <w:rPr>
          <w:rFonts w:ascii="宋体" w:hAnsi="宋体"/>
          <w:b/>
          <w:bCs/>
          <w:color w:val="000000"/>
          <w:kern w:val="0"/>
          <w:sz w:val="28"/>
          <w:szCs w:val="28"/>
        </w:rPr>
        <w:t>17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人）</w:t>
      </w:r>
    </w:p>
    <w:p>
      <w:pPr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殷孟潇   张  涛   满全鑫   李  杨   陈清清   余书瑶 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hAnsi="宋体"/>
          <w:color w:val="000000"/>
          <w:kern w:val="0"/>
          <w:sz w:val="28"/>
          <w:szCs w:val="28"/>
        </w:rPr>
        <w:t>练芸</w:t>
      </w:r>
    </w:p>
    <w:p>
      <w:pPr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朱  华   郑心慈   唐珍琪   陈康鑫   张慧琳 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kern w:val="0"/>
          <w:sz w:val="28"/>
          <w:szCs w:val="28"/>
        </w:rPr>
        <w:t>沈诗语   胡义朗</w:t>
      </w:r>
    </w:p>
    <w:p>
      <w:pPr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陆秋彤   袁珑芮   梁超群</w:t>
      </w:r>
    </w:p>
    <w:p>
      <w:pPr>
        <w:jc w:val="center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专业实践先进个人（</w:t>
      </w:r>
      <w:r>
        <w:rPr>
          <w:rFonts w:ascii="宋体" w:hAnsi="宋体"/>
          <w:b/>
          <w:bCs/>
          <w:color w:val="000000"/>
          <w:kern w:val="0"/>
          <w:sz w:val="28"/>
          <w:szCs w:val="28"/>
        </w:rPr>
        <w:t>19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人）</w:t>
      </w:r>
    </w:p>
    <w:p>
      <w:pPr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黄文静   司  晴   张  祎   汤徐媛   陈霄雪   李  想   林  杨</w:t>
      </w:r>
    </w:p>
    <w:p>
      <w:pPr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石佳婧   李浩闻   冯铖东   戴  颖   齐丽杰 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kern w:val="0"/>
          <w:sz w:val="28"/>
          <w:szCs w:val="28"/>
        </w:rPr>
        <w:t>吴锐哲   潘莲梅</w:t>
      </w:r>
    </w:p>
    <w:p>
      <w:pPr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张  远   刘承轩   伍姝蔓 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冯  鑫 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张仔函</w:t>
      </w:r>
    </w:p>
    <w:p>
      <w:pPr>
        <w:jc w:val="center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就业实习先进个人（4人）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李雅晴   程雨佳   韩  双   时  梦</w:t>
      </w:r>
    </w:p>
    <w:p>
      <w:pPr>
        <w:jc w:val="center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创新创业实践先进个人（8人）</w:t>
      </w:r>
    </w:p>
    <w:p>
      <w:pPr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林溪雯   雷炼凯   王崇宇   石雯婧   陈思羽  孔润民   陈赞豪</w:t>
      </w:r>
    </w:p>
    <w:p>
      <w:pPr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张  攀</w:t>
      </w:r>
    </w:p>
    <w:p>
      <w:pPr>
        <w:jc w:val="center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“三下乡”社会实践先进个人（</w:t>
      </w:r>
      <w:r>
        <w:rPr>
          <w:rFonts w:ascii="宋体" w:hAnsi="宋体"/>
          <w:b/>
          <w:bCs/>
          <w:color w:val="000000"/>
          <w:kern w:val="0"/>
          <w:sz w:val="28"/>
          <w:szCs w:val="28"/>
        </w:rPr>
        <w:t>12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人）</w:t>
      </w:r>
    </w:p>
    <w:p>
      <w:pPr>
        <w:jc w:val="left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陈  杨   赵  雅   蒋琦琦   王  凯   陈思然   童欣怡   谭谨智</w:t>
      </w:r>
    </w:p>
    <w:p>
      <w:pPr>
        <w:jc w:val="left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顾  钰   臧雨邱   钱祎瑶   王思琦   蔡宛圻   江欣芸   陈高洋</w:t>
      </w:r>
    </w:p>
    <w:p>
      <w:pPr>
        <w:jc w:val="left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耿增杨   邓庆临   朱绮云   张  舒   李凤怡   郑欣雨   李雪晴</w:t>
      </w:r>
    </w:p>
    <w:p>
      <w:pPr>
        <w:jc w:val="left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林月莹   潘佳豪   董金鸽   毕素蓉   徐  茼   蒋奕茹   袁宇程</w:t>
      </w:r>
    </w:p>
    <w:p>
      <w:pPr>
        <w:jc w:val="left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朱裕恒   施皓文   唐梓杰   黄骋杨   潘张森   陈玉亭   孙崇彬</w:t>
      </w:r>
    </w:p>
    <w:p>
      <w:pPr>
        <w:jc w:val="left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任佳怡   张  淇   周  媛   汤吴尧   陆  权   周思彤   沈昱帆</w:t>
      </w:r>
    </w:p>
    <w:p>
      <w:pPr>
        <w:jc w:val="left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李  霞   张何筱   常  颖   王晨语   刘  蕊   汪  蕊   倪辰贤</w:t>
      </w:r>
    </w:p>
    <w:p>
      <w:pPr>
        <w:jc w:val="left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陈思羽   熊佳怡   徐晶晶   丁梦蝶   李芷欣   胡宗玮   惠  彤</w:t>
      </w:r>
    </w:p>
    <w:p>
      <w:pPr>
        <w:jc w:val="left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 xml:space="preserve">陈佳妍   林  奕   黄润芝   岳琼琳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胡  颖   高开淮   龚  政</w:t>
      </w:r>
    </w:p>
    <w:p>
      <w:pPr>
        <w:jc w:val="left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张泽远   相梦莎   严  妍   薛馨月   蒋  睿   周楚楚   梁子豪</w:t>
      </w:r>
    </w:p>
    <w:p>
      <w:pPr>
        <w:jc w:val="left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李蕊伶   付玉婷   张  悦   王浩先   羊蜀豫   张伦艳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吴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怡</w:t>
      </w:r>
    </w:p>
    <w:p>
      <w:pPr>
        <w:jc w:val="left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申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楠   王子轩   高佳凤   惠梓敬   万珊珊   翟芃睿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陈均昊</w:t>
      </w:r>
    </w:p>
    <w:p>
      <w:pPr>
        <w:jc w:val="left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汤云译   张瑞婕   魏佩如   卢晓悦   付廷娜   汤心蕊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邢梦娅</w:t>
      </w:r>
    </w:p>
    <w:p>
      <w:pPr>
        <w:jc w:val="left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张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玥   曹静茹   杨子民   顾岚岚   房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钰   王子航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李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迅</w:t>
      </w:r>
    </w:p>
    <w:p>
      <w:pPr>
        <w:jc w:val="left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刘金婷   蒋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矞   金宇婕   仲子豪   田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甜   朱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彤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王煜文</w:t>
      </w:r>
    </w:p>
    <w:p>
      <w:pPr>
        <w:jc w:val="left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吴文茜   张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钰   周永睿   李鑫楠   王思睿   张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亦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胡林佳</w:t>
      </w:r>
    </w:p>
    <w:p>
      <w:pPr>
        <w:jc w:val="left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王清筠   袁正霞   徐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婧   周桉亦   张泽幸   郭佳欣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季馨怡</w:t>
      </w:r>
    </w:p>
    <w:p>
      <w:pPr>
        <w:rPr>
          <w:rFonts w:hint="default" w:ascii="宋体" w:hAnsi="宋体" w:eastAsia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菅文乐   黄书娇   陈溢佳   张颖璇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kern w:val="0"/>
          <w:sz w:val="28"/>
          <w:szCs w:val="28"/>
        </w:rPr>
        <w:t>郭斯羽</w:t>
      </w:r>
    </w:p>
    <w:p>
      <w:pPr>
        <w:jc w:val="center"/>
        <w:rPr>
          <w:rFonts w:hint="eastAsia"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返家乡社会实践先进个人（31人）</w:t>
      </w:r>
    </w:p>
    <w:p>
      <w:pPr>
        <w:jc w:val="left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余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畅   张黎慧   栾子仪   郭婧仪   欧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雅   马晓丹   沈弋涵</w:t>
      </w:r>
    </w:p>
    <w:p>
      <w:pPr>
        <w:jc w:val="left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曹静怡   李茹芸   张宇晴   贾晓燕   赵梓妍   王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慧   王佳杰</w:t>
      </w:r>
    </w:p>
    <w:p>
      <w:pPr>
        <w:jc w:val="left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刘舒楷   徐宇航   冯丽丽   胡世燮   陈臻宜   过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超   王雅庆</w:t>
      </w:r>
    </w:p>
    <w:p>
      <w:pPr>
        <w:jc w:val="left"/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王  欣   胡雨萌   李  敏   耿羽澄   王子玥   凌廷嫣   朱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慧</w:t>
      </w:r>
    </w:p>
    <w:p>
      <w:pPr>
        <w:jc w:val="left"/>
        <w:rPr>
          <w:rFonts w:ascii="宋体" w:hAnsi="宋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裴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蕊   李丽萍   曹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0"/>
          <w:sz w:val="28"/>
          <w:szCs w:val="28"/>
        </w:rPr>
        <w:t>媛</w:t>
      </w:r>
    </w:p>
    <w:p>
      <w:pPr>
        <w:jc w:val="center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其他先进个人（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人</w:t>
      </w:r>
      <w:r>
        <w:rPr>
          <w:rFonts w:ascii="宋体" w:hAnsi="宋体"/>
          <w:b/>
          <w:bCs/>
          <w:color w:val="000000"/>
          <w:kern w:val="0"/>
          <w:sz w:val="28"/>
          <w:szCs w:val="28"/>
        </w:rPr>
        <w:t>）</w:t>
      </w:r>
    </w:p>
    <w:p>
      <w:pPr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鲍苏婉   徐颜清   杨馨怡   熊佳怡   李佳俊   张子璇   </w:t>
      </w:r>
    </w:p>
    <w:p>
      <w:pPr>
        <w:jc w:val="left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优秀社会实践基地（1个）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南通智晟智能科技有限公司（工学部）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</w:p>
    <w:p>
      <w:pPr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优秀调研报告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（21篇）</w:t>
      </w:r>
    </w:p>
    <w:p>
      <w:pPr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职业体验报告（3篇）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奋进新征</w:t>
      </w:r>
      <w:r>
        <w:rPr>
          <w:rFonts w:hint="eastAsia" w:ascii="宋体" w:hAnsi="宋体"/>
          <w:color w:val="000000"/>
          <w:sz w:val="28"/>
          <w:szCs w:val="28"/>
        </w:rPr>
        <w:t>程，反诈进行时（理学与经管学部）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急诊危重病人院内转运安全路径探索--以东台市人民医院抢救室为例（医学部）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校外培训机构现状调查分析（人文思政与艺术体育学部）</w:t>
      </w:r>
    </w:p>
    <w:p>
      <w:pPr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社会调查报告（18篇）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传学及古今，经略贯华夏（人文思政与艺术体育学部）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红旅融合背景下红色古镇旅游现状满意度的调研分析（人文思政与艺术体育学部）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关于爱心助残的调查研究（人文思政与艺术体育学部）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旅游业发展下的纪念币IP文创——以连云港旅游景点为例（理学与经管学部）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关于苏中四分区抗日反“清乡”斗争的调查研究（理学与经管学部）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红村振兴路径探索及媒体宣传的研究——以浙江余姚梁弄镇横坎头村为例（理学与经管学部）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千年古镇别样红，红色文旅焕新风——基于浙江省三市七县红色古镇的调研（理学与经管学部）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人工智能对劳</w:t>
      </w:r>
      <w:r>
        <w:rPr>
          <w:rFonts w:hint="eastAsia" w:ascii="宋体" w:hAnsi="宋体"/>
          <w:color w:val="000000"/>
          <w:sz w:val="28"/>
          <w:szCs w:val="28"/>
        </w:rPr>
        <w:t>动就业影响研究（理学与经管学部）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基于“文明城市、智慧社区”监测–预警–养护”技术研究受到撞击后可重复利用的智能限宽警示柱（工学部）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“实业救国赤子心”—探究张謇式企业家精神的跨时代意义（工学部）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关于大众对红色文化的了解及传承的调查研究（工学部）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关于盐城红色文化认知度的调查研究（医学部）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高校医学生科研伦理认知现状及培育路径研究（医学部）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关于医学生对“红医精神”认知度的调查研究（医学部）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关于大学生对垃圾分类的认知（医学部）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基于三下乡海门柳西半街与颐生村实践的调查研究（医学部）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致河道清理与垃圾分类对建设美丽乡村——句容地方调研报告（人文思政与艺术体育学部）</w:t>
      </w:r>
    </w:p>
    <w:p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红色文化与高校教育融合课题研究（工学部）</w:t>
      </w:r>
    </w:p>
    <w:p>
      <w:pPr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优秀视频</w:t>
      </w:r>
      <w:r>
        <w:rPr>
          <w:rFonts w:ascii="宋体" w:hAnsi="宋体"/>
          <w:b/>
          <w:bCs/>
          <w:color w:val="000000"/>
          <w:sz w:val="28"/>
          <w:szCs w:val="28"/>
        </w:rPr>
        <w:t>(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9部)</w:t>
      </w:r>
    </w:p>
    <w:p>
      <w:pPr>
        <w:widowControl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“</w:t>
      </w:r>
      <w:r>
        <w:rPr>
          <w:rFonts w:hint="eastAsia" w:ascii="宋体" w:hAnsi="宋体"/>
          <w:color w:val="000000"/>
          <w:sz w:val="28"/>
          <w:szCs w:val="28"/>
        </w:rPr>
        <w:t>以红色精神，答好青春试卷</w:t>
      </w:r>
      <w:r>
        <w:rPr>
          <w:rFonts w:ascii="宋体" w:hAnsi="宋体"/>
          <w:color w:val="000000"/>
          <w:sz w:val="28"/>
          <w:szCs w:val="28"/>
        </w:rPr>
        <w:t>”</w:t>
      </w:r>
      <w:r>
        <w:rPr>
          <w:rFonts w:hint="eastAsia" w:ascii="宋体" w:hAnsi="宋体"/>
          <w:color w:val="000000"/>
          <w:sz w:val="28"/>
          <w:szCs w:val="28"/>
        </w:rPr>
        <w:t>主题视频(</w:t>
      </w:r>
      <w:r>
        <w:rPr>
          <w:rFonts w:hint="eastAsia" w:ascii="宋体" w:hAnsi="宋体"/>
          <w:color w:val="000000"/>
          <w:kern w:val="0"/>
          <w:sz w:val="28"/>
          <w:szCs w:val="28"/>
        </w:rPr>
        <w:t>理学与经管学部)</w:t>
      </w:r>
    </w:p>
    <w:p>
      <w:pPr>
        <w:widowControl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“铁流东进挽狂澜，革命洪流铸忠魂</w:t>
      </w:r>
      <w:r>
        <w:rPr>
          <w:rFonts w:ascii="宋体" w:hAnsi="宋体"/>
          <w:color w:val="000000"/>
          <w:sz w:val="28"/>
          <w:szCs w:val="28"/>
        </w:rPr>
        <w:t>”</w:t>
      </w:r>
      <w:r>
        <w:rPr>
          <w:rFonts w:hint="eastAsia" w:ascii="宋体" w:hAnsi="宋体"/>
          <w:color w:val="000000"/>
          <w:sz w:val="28"/>
          <w:szCs w:val="28"/>
        </w:rPr>
        <w:t>主题视频（</w:t>
      </w:r>
      <w:r>
        <w:rPr>
          <w:rFonts w:hint="eastAsia" w:ascii="宋体" w:hAnsi="宋体"/>
          <w:color w:val="000000"/>
          <w:kern w:val="0"/>
          <w:sz w:val="28"/>
          <w:szCs w:val="28"/>
        </w:rPr>
        <w:t>理学与经管学部）</w:t>
      </w:r>
    </w:p>
    <w:p>
      <w:pPr>
        <w:widowControl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“烈焰红岩遍地烟，川东老石引桑田——以四川省广安市为例探索红色文化的多元发展</w:t>
      </w:r>
      <w:r>
        <w:rPr>
          <w:rFonts w:ascii="宋体" w:hAnsi="宋体"/>
          <w:color w:val="000000"/>
          <w:sz w:val="28"/>
          <w:szCs w:val="28"/>
        </w:rPr>
        <w:t>”</w:t>
      </w:r>
      <w:r>
        <w:rPr>
          <w:rFonts w:hint="eastAsia" w:ascii="宋体" w:hAnsi="宋体"/>
          <w:color w:val="000000"/>
          <w:sz w:val="28"/>
          <w:szCs w:val="28"/>
        </w:rPr>
        <w:t>主题视频（</w:t>
      </w:r>
      <w:r>
        <w:rPr>
          <w:rFonts w:hint="eastAsia" w:ascii="宋体" w:hAnsi="宋体"/>
          <w:color w:val="000000"/>
          <w:kern w:val="0"/>
          <w:sz w:val="28"/>
          <w:szCs w:val="28"/>
        </w:rPr>
        <w:t>理学与经管学部）</w:t>
      </w:r>
    </w:p>
    <w:p>
      <w:pPr>
        <w:widowControl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千年古镇别样红，红色文旅焕新风——基于浙江省三市七县红色古镇的调研</w:t>
      </w:r>
      <w:r>
        <w:rPr>
          <w:rFonts w:ascii="宋体" w:hAnsi="宋体"/>
          <w:color w:val="000000"/>
          <w:sz w:val="28"/>
          <w:szCs w:val="28"/>
        </w:rPr>
        <w:t>”</w:t>
      </w:r>
      <w:r>
        <w:rPr>
          <w:rFonts w:hint="eastAsia" w:ascii="宋体" w:hAnsi="宋体"/>
          <w:color w:val="000000"/>
          <w:sz w:val="28"/>
          <w:szCs w:val="28"/>
        </w:rPr>
        <w:t>主题视频（</w:t>
      </w:r>
      <w:r>
        <w:rPr>
          <w:rFonts w:hint="eastAsia" w:ascii="宋体" w:hAnsi="宋体"/>
          <w:color w:val="000000"/>
          <w:kern w:val="0"/>
          <w:sz w:val="28"/>
          <w:szCs w:val="28"/>
        </w:rPr>
        <w:t>理学与经管学部）</w:t>
      </w:r>
    </w:p>
    <w:p>
      <w:pPr>
        <w:widowControl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“讲好红色故事——张謇精神</w:t>
      </w:r>
      <w:r>
        <w:rPr>
          <w:rFonts w:ascii="宋体" w:hAnsi="宋体"/>
          <w:color w:val="000000"/>
          <w:sz w:val="28"/>
          <w:szCs w:val="28"/>
        </w:rPr>
        <w:t>”</w:t>
      </w:r>
      <w:r>
        <w:rPr>
          <w:rFonts w:hint="eastAsia" w:ascii="宋体" w:hAnsi="宋体"/>
          <w:color w:val="000000"/>
          <w:sz w:val="28"/>
          <w:szCs w:val="28"/>
        </w:rPr>
        <w:t>主题视频（</w:t>
      </w:r>
      <w:r>
        <w:rPr>
          <w:rFonts w:hint="eastAsia" w:ascii="宋体" w:hAnsi="宋体"/>
          <w:color w:val="000000"/>
          <w:kern w:val="0"/>
          <w:sz w:val="28"/>
          <w:szCs w:val="28"/>
        </w:rPr>
        <w:t>医学部）</w:t>
      </w:r>
    </w:p>
    <w:p>
      <w:pPr>
        <w:widowControl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“寻红色记忆，传红医精神</w:t>
      </w:r>
      <w:r>
        <w:rPr>
          <w:rFonts w:ascii="宋体" w:hAnsi="宋体"/>
          <w:color w:val="000000"/>
          <w:sz w:val="28"/>
          <w:szCs w:val="28"/>
        </w:rPr>
        <w:t>”</w:t>
      </w:r>
      <w:r>
        <w:rPr>
          <w:rFonts w:hint="eastAsia" w:ascii="宋体" w:hAnsi="宋体"/>
          <w:color w:val="000000"/>
          <w:sz w:val="28"/>
          <w:szCs w:val="28"/>
        </w:rPr>
        <w:t>主题视频（</w:t>
      </w:r>
      <w:r>
        <w:rPr>
          <w:rFonts w:hint="eastAsia" w:ascii="宋体" w:hAnsi="宋体"/>
          <w:color w:val="000000"/>
          <w:kern w:val="0"/>
          <w:sz w:val="28"/>
          <w:szCs w:val="28"/>
        </w:rPr>
        <w:t>医学部）</w:t>
      </w:r>
    </w:p>
    <w:p>
      <w:pPr>
        <w:widowControl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“明天“肺”更好 我们在路上</w:t>
      </w:r>
      <w:r>
        <w:rPr>
          <w:rFonts w:ascii="宋体" w:hAnsi="宋体"/>
          <w:color w:val="000000"/>
          <w:sz w:val="28"/>
          <w:szCs w:val="28"/>
        </w:rPr>
        <w:t>”</w:t>
      </w:r>
      <w:r>
        <w:rPr>
          <w:rFonts w:hint="eastAsia" w:ascii="宋体" w:hAnsi="宋体"/>
          <w:color w:val="000000"/>
          <w:sz w:val="28"/>
          <w:szCs w:val="28"/>
        </w:rPr>
        <w:t>主题视频（</w:t>
      </w:r>
      <w:r>
        <w:rPr>
          <w:rFonts w:hint="eastAsia" w:ascii="宋体" w:hAnsi="宋体"/>
          <w:color w:val="000000"/>
          <w:kern w:val="0"/>
          <w:sz w:val="28"/>
          <w:szCs w:val="28"/>
        </w:rPr>
        <w:t>医学部）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“</w:t>
      </w:r>
      <w:r>
        <w:rPr>
          <w:rFonts w:hint="eastAsia" w:ascii="宋体" w:hAnsi="宋体"/>
          <w:color w:val="000000"/>
          <w:sz w:val="28"/>
          <w:szCs w:val="28"/>
        </w:rPr>
        <w:t>赓续红色血脉，传承渡江精神</w:t>
      </w:r>
      <w:r>
        <w:rPr>
          <w:rFonts w:ascii="宋体" w:hAnsi="宋体"/>
          <w:color w:val="000000"/>
          <w:sz w:val="28"/>
          <w:szCs w:val="28"/>
        </w:rPr>
        <w:t>”</w:t>
      </w:r>
      <w:r>
        <w:rPr>
          <w:rFonts w:hint="eastAsia" w:ascii="宋体" w:hAnsi="宋体"/>
          <w:color w:val="000000"/>
          <w:sz w:val="28"/>
          <w:szCs w:val="28"/>
        </w:rPr>
        <w:t>主题视频（工学部）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推动乡村振兴，擘画美丽乡村（人文思政与艺术体育部）</w:t>
      </w:r>
    </w:p>
    <w:p>
      <w:pPr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优秀通讯报道（</w:t>
      </w:r>
      <w:r>
        <w:rPr>
          <w:rFonts w:ascii="宋体" w:hAnsi="宋体"/>
          <w:b/>
          <w:bCs/>
          <w:color w:val="000000"/>
          <w:sz w:val="28"/>
          <w:szCs w:val="28"/>
        </w:rPr>
        <w:t>4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篇）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中青校园·“南通医学生三下乡社会实践活动：急救技能进社区，温情慰问暖民心”通讯报道</w:t>
      </w:r>
      <w:r>
        <w:rPr>
          <w:rFonts w:ascii="宋体" w:hAnsi="宋体"/>
          <w:color w:val="000000"/>
          <w:sz w:val="28"/>
          <w:szCs w:val="28"/>
        </w:rPr>
        <w:t>(</w:t>
      </w:r>
      <w:r>
        <w:rPr>
          <w:rFonts w:hint="eastAsia" w:ascii="宋体" w:hAnsi="宋体"/>
          <w:color w:val="000000"/>
          <w:sz w:val="28"/>
          <w:szCs w:val="28"/>
        </w:rPr>
        <w:t>医学部)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大学生网报·南通大学杏林学院开展“美育启蒙，传承非遗文化”主题活动通讯报道（人文思政与艺术体育部）</w:t>
      </w:r>
    </w:p>
    <w:p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三下乡·探寻红色人物，讲述红色故事（理学与经管学部）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学习强国·青山绿水丨泰州医药高新区（高港区）永安洲镇：美丽家园我行动（工学部）</w:t>
      </w:r>
    </w:p>
    <w:p>
      <w:pPr>
        <w:rPr>
          <w:rFonts w:ascii="宋体" w:hAnsi="宋体"/>
          <w:b/>
          <w:bCs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jc w:val="left"/>
        <w:rPr>
          <w:rFonts w:hint="eastAsia" w:cs="宋体" w:asciiTheme="minorEastAsia" w:hAnsiTheme="minorEastAsia"/>
          <w:color w:val="FF0000"/>
          <w:sz w:val="28"/>
          <w:szCs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大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YzBiZWU4NDdkYmZjYjEyMzMyNTQzNWUyY2NlN2MifQ=="/>
  </w:docVars>
  <w:rsids>
    <w:rsidRoot w:val="7CB42E4E"/>
    <w:rsid w:val="31B9528D"/>
    <w:rsid w:val="3E333A17"/>
    <w:rsid w:val="45670165"/>
    <w:rsid w:val="7CB4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5">
    <w:name w:val="文头"/>
    <w:basedOn w:val="1"/>
    <w:qFormat/>
    <w:uiPriority w:val="0"/>
    <w:pPr>
      <w:autoSpaceDE w:val="0"/>
      <w:autoSpaceDN w:val="0"/>
      <w:adjustRightInd w:val="0"/>
      <w:spacing w:before="320" w:line="227" w:lineRule="atLeast"/>
      <w:ind w:left="227" w:right="227"/>
      <w:jc w:val="distribute"/>
    </w:pPr>
    <w:rPr>
      <w:rFonts w:hint="eastAsia" w:ascii="汉鼎简大宋" w:hAnsi="Times New Roman" w:eastAsia="汉鼎简大宋" w:cs="Times New Roman"/>
      <w:color w:val="FF0000"/>
      <w:spacing w:val="36"/>
      <w:w w:val="82"/>
      <w:kern w:val="0"/>
      <w:sz w:val="9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2023-10-06T03:06:00Z</dcterms:created>
  <dc:creator>Microsoft</dc:creator>
  <cp:lastModifiedBy>唐汶进</cp:lastModifiedBy>
  <dcterms:modified xsi:type="dcterms:W3CDTF">2023-10-09T11:24:00Z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9D25C12EBF8D4C94866B4430437A0CCF_11</vt:lpwstr>
  </property>
</Properties>
</file>